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1C19D9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C19D9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1C19D9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19D9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48B90423" w:rsidR="00F305BB" w:rsidRPr="001C19D9" w:rsidRDefault="008602A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 Biela voda 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087CF2C0" w:rsidR="00F305BB" w:rsidRPr="001C19D9" w:rsidRDefault="008602A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5C2F4345" w:rsidR="00F305BB" w:rsidRPr="001C19D9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C19D9">
              <w:rPr>
                <w:rFonts w:ascii="Times New Roman" w:hAnsi="Times New Roman"/>
              </w:rPr>
              <w:t>31201</w:t>
            </w:r>
            <w:r w:rsidR="00442063">
              <w:rPr>
                <w:rFonts w:ascii="Times New Roman" w:hAnsi="Times New Roman"/>
              </w:rPr>
              <w:t>1</w:t>
            </w:r>
            <w:r w:rsidR="001C19D9" w:rsidRPr="001C19D9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3EC32AEA" w:rsidR="00F305BB" w:rsidRPr="001C19D9" w:rsidRDefault="001C19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C19D9">
              <w:rPr>
                <w:rFonts w:ascii="Times New Roman" w:hAnsi="Times New Roman"/>
              </w:rPr>
              <w:t>Pedagogický klub rozvoja IKT gramotností-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18E04E3C" w:rsidR="00F305BB" w:rsidRPr="007B6C7D" w:rsidRDefault="008602A2" w:rsidP="007B6C7D">
            <w:pPr>
              <w:tabs>
                <w:tab w:val="left" w:pos="4007"/>
              </w:tabs>
              <w:spacing w:after="0" w:line="240" w:lineRule="auto"/>
            </w:pPr>
            <w:r>
              <w:t>22.03.2023</w:t>
            </w:r>
          </w:p>
        </w:tc>
      </w:tr>
      <w:tr w:rsidR="008602A2" w:rsidRPr="007B6C7D" w14:paraId="21BCA1E3" w14:textId="77777777" w:rsidTr="007B6C7D">
        <w:tc>
          <w:tcPr>
            <w:tcW w:w="4606" w:type="dxa"/>
          </w:tcPr>
          <w:p w14:paraId="20509ECA" w14:textId="77777777" w:rsidR="008602A2" w:rsidRPr="007B6C7D" w:rsidRDefault="008602A2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37C82275" w:rsidR="008602A2" w:rsidRPr="007B6C7D" w:rsidRDefault="008602A2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 , Nad traťou 1342/28 Kežmarok</w:t>
            </w:r>
          </w:p>
        </w:tc>
      </w:tr>
      <w:tr w:rsidR="008602A2" w:rsidRPr="007B6C7D" w14:paraId="034D716D" w14:textId="77777777" w:rsidTr="007B6C7D">
        <w:tc>
          <w:tcPr>
            <w:tcW w:w="4606" w:type="dxa"/>
          </w:tcPr>
          <w:p w14:paraId="5C9B4C04" w14:textId="77777777" w:rsidR="008602A2" w:rsidRPr="007B6C7D" w:rsidRDefault="008602A2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6A442A3" w:rsidR="008602A2" w:rsidRPr="007B6C7D" w:rsidRDefault="008602A2" w:rsidP="007B6C7D">
            <w:pPr>
              <w:tabs>
                <w:tab w:val="left" w:pos="4007"/>
              </w:tabs>
              <w:spacing w:after="0" w:line="240" w:lineRule="auto"/>
            </w:pPr>
            <w:r>
              <w:t>Ing. Peter Ambroz</w:t>
            </w:r>
          </w:p>
        </w:tc>
      </w:tr>
      <w:tr w:rsidR="008602A2" w:rsidRPr="007B6C7D" w14:paraId="76CEECEC" w14:textId="77777777" w:rsidTr="007B6C7D">
        <w:tc>
          <w:tcPr>
            <w:tcW w:w="4606" w:type="dxa"/>
          </w:tcPr>
          <w:p w14:paraId="4D050AC2" w14:textId="77777777" w:rsidR="008602A2" w:rsidRPr="007B6C7D" w:rsidRDefault="008602A2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469D5296" w14:textId="77777777" w:rsidR="008602A2" w:rsidRDefault="008602A2" w:rsidP="00F27F10">
            <w:pPr>
              <w:spacing w:after="0" w:line="240" w:lineRule="auto"/>
              <w:rPr>
                <w:lang w:eastAsia="sk-SK"/>
              </w:rPr>
            </w:pPr>
            <w:r>
              <w:rPr>
                <w:lang w:eastAsia="sk-SK"/>
              </w:rPr>
              <w:t>www.ssos-kežmarok.sk</w:t>
            </w:r>
          </w:p>
          <w:p w14:paraId="779DABA6" w14:textId="77777777" w:rsidR="008602A2" w:rsidRPr="007B6C7D" w:rsidRDefault="008602A2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671C801D" w:rsidR="00EE1416" w:rsidRDefault="001C19D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tvorba výstupu pedagogického klubu. Spoločne sme diskutovali o možnostiach zlepšovanie IKT kompetencií žiakov, vymieňali si OPS a na záver stretnutia sme tvorili pedagogické odporúčanie.</w:t>
            </w:r>
          </w:p>
          <w:p w14:paraId="4AA39D1C" w14:textId="77777777" w:rsidR="001C19D9" w:rsidRDefault="001C19D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16BC5596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1C19D9">
              <w:rPr>
                <w:rFonts w:ascii="Times New Roman" w:hAnsi="Times New Roman"/>
              </w:rPr>
              <w:t>výstup pedagogického klubu, diskusia, IKT kompetencie.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835A15B" w:rsidR="00405AE8" w:rsidRDefault="001C19D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reflexia.</w:t>
            </w:r>
          </w:p>
          <w:p w14:paraId="3C7C1612" w14:textId="59CF9272" w:rsidR="001C19D9" w:rsidRDefault="001C19D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B321787" w14:textId="6579652C" w:rsidR="001C19D9" w:rsidRDefault="001C19D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7D2B4849" w14:textId="75188DFA" w:rsidR="001C19D9" w:rsidRDefault="001C19D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502211AB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1C19D9">
              <w:rPr>
                <w:rFonts w:ascii="Times New Roman" w:hAnsi="Times New Roman"/>
              </w:rPr>
              <w:t>prepojenie vzdelávania s praxou, rozvoj IKT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4696EB" w14:textId="77777777" w:rsidR="00F305BB" w:rsidRDefault="001C19D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Skupinová reflexia – metóda 635.</w:t>
            </w:r>
          </w:p>
          <w:p w14:paraId="169DB7B2" w14:textId="77777777" w:rsidR="001C19D9" w:rsidRDefault="001C19D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Diskusia – buzzgroups.</w:t>
            </w:r>
          </w:p>
          <w:p w14:paraId="4771DDCF" w14:textId="77777777" w:rsidR="001C19D9" w:rsidRDefault="001C19D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– riadená diskusia.</w:t>
            </w:r>
          </w:p>
          <w:p w14:paraId="46ED2987" w14:textId="4FE22E13" w:rsidR="001C19D9" w:rsidRPr="00405AE8" w:rsidRDefault="001C19D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odporúčania.</w:t>
            </w:r>
          </w:p>
        </w:tc>
      </w:tr>
      <w:tr w:rsidR="00F305BB" w:rsidRPr="007B6C7D" w14:paraId="74E28129" w14:textId="77777777" w:rsidTr="00442063">
        <w:trPr>
          <w:trHeight w:val="6222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A15506" w14:textId="2A479E06" w:rsidR="001C19D9" w:rsidRDefault="001C19D9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05BE753" w14:textId="38ACC604" w:rsidR="001C19D9" w:rsidRPr="00442063" w:rsidRDefault="001C19D9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Na </w:t>
            </w:r>
            <w:r w:rsidR="006E6A7E">
              <w:rPr>
                <w:rFonts w:ascii="Times New Roman" w:hAnsi="Times New Roman"/>
                <w:bCs/>
              </w:rPr>
              <w:t>stretnutí</w:t>
            </w:r>
            <w:r>
              <w:rPr>
                <w:rFonts w:ascii="Times New Roman" w:hAnsi="Times New Roman"/>
                <w:bCs/>
              </w:rPr>
              <w:t xml:space="preserve"> sme analyzovali možnosti hodnotenia IKT gramotnosti a efektívnosti implementovaných metód. </w:t>
            </w:r>
            <w:r w:rsidRPr="001C19D9">
              <w:rPr>
                <w:rFonts w:ascii="Times New Roman" w:hAnsi="Times New Roman"/>
                <w:bCs/>
              </w:rPr>
              <w:t xml:space="preserve">Hodnotenie </w:t>
            </w:r>
            <w:r>
              <w:rPr>
                <w:rFonts w:ascii="Times New Roman" w:hAnsi="Times New Roman"/>
                <w:bCs/>
              </w:rPr>
              <w:t>sme napríklad uskutočňovali</w:t>
            </w:r>
            <w:r w:rsidRPr="001C19D9">
              <w:rPr>
                <w:rFonts w:ascii="Times New Roman" w:hAnsi="Times New Roman"/>
                <w:bCs/>
              </w:rPr>
              <w:t xml:space="preserve"> formou dotazníka a diskusie </w:t>
            </w:r>
            <w:r>
              <w:rPr>
                <w:rFonts w:ascii="Times New Roman" w:hAnsi="Times New Roman"/>
                <w:bCs/>
              </w:rPr>
              <w:t>so žiakmi</w:t>
            </w:r>
            <w:r w:rsidRPr="001C19D9">
              <w:rPr>
                <w:rFonts w:ascii="Times New Roman" w:hAnsi="Times New Roman"/>
                <w:bCs/>
              </w:rPr>
              <w:t>. Okrem toho</w:t>
            </w:r>
            <w:r>
              <w:rPr>
                <w:rFonts w:ascii="Times New Roman" w:hAnsi="Times New Roman"/>
                <w:bCs/>
              </w:rPr>
              <w:t>, pri akejkoľvek téme samozrejme hodnotíme pokrok jednotlivého žiaka a úroveň získaných poznatkov.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Spoločne sme sa zamysleli nad hodnotením inovatívnych metód</w:t>
            </w:r>
            <w:r w:rsidR="00442063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ale aj celkovo nad vyučovacím procesom ktorý využív</w:t>
            </w:r>
            <w:r w:rsidR="00442063">
              <w:rPr>
                <w:rFonts w:ascii="Times New Roman" w:hAnsi="Times New Roman"/>
                <w:bCs/>
              </w:rPr>
              <w:t xml:space="preserve">a </w:t>
            </w:r>
            <w:r>
              <w:rPr>
                <w:rFonts w:ascii="Times New Roman" w:hAnsi="Times New Roman"/>
                <w:bCs/>
              </w:rPr>
              <w:t>IKT.</w:t>
            </w:r>
          </w:p>
          <w:p w14:paraId="427B0903" w14:textId="7C22C147" w:rsidR="006E6A7E" w:rsidRDefault="00442063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I</w:t>
            </w:r>
            <w:r w:rsidR="001C19D9">
              <w:rPr>
                <w:rFonts w:ascii="Times New Roman" w:hAnsi="Times New Roman"/>
                <w:bCs/>
              </w:rPr>
              <w:t>novatívne metódy</w:t>
            </w:r>
            <w:r w:rsidR="001C19D9" w:rsidRPr="001C19D9">
              <w:rPr>
                <w:rFonts w:ascii="Times New Roman" w:hAnsi="Times New Roman"/>
                <w:bCs/>
              </w:rPr>
              <w:t xml:space="preserve"> m</w:t>
            </w:r>
            <w:r w:rsidR="001C19D9">
              <w:rPr>
                <w:rFonts w:ascii="Times New Roman" w:hAnsi="Times New Roman"/>
                <w:bCs/>
              </w:rPr>
              <w:t>ajú</w:t>
            </w:r>
            <w:r w:rsidR="001C19D9" w:rsidRPr="001C19D9">
              <w:rPr>
                <w:rFonts w:ascii="Times New Roman" w:hAnsi="Times New Roman"/>
                <w:bCs/>
              </w:rPr>
              <w:t xml:space="preserve"> viacero </w:t>
            </w:r>
            <w:r w:rsidR="008602A2" w:rsidRPr="001C19D9">
              <w:rPr>
                <w:rFonts w:ascii="Times New Roman" w:hAnsi="Times New Roman"/>
                <w:bCs/>
              </w:rPr>
              <w:t>výhod</w:t>
            </w:r>
            <w:r w:rsidR="001C19D9" w:rsidRPr="001C19D9">
              <w:rPr>
                <w:rFonts w:ascii="Times New Roman" w:hAnsi="Times New Roman"/>
                <w:bCs/>
              </w:rPr>
              <w:t xml:space="preserve">. </w:t>
            </w:r>
            <w:r w:rsidR="001C19D9">
              <w:rPr>
                <w:rFonts w:ascii="Times New Roman" w:hAnsi="Times New Roman"/>
                <w:bCs/>
              </w:rPr>
              <w:t>Učiteľ môže</w:t>
            </w:r>
            <w:r w:rsidR="001C19D9" w:rsidRPr="001C19D9">
              <w:rPr>
                <w:rFonts w:ascii="Times New Roman" w:hAnsi="Times New Roman"/>
                <w:bCs/>
              </w:rPr>
              <w:t xml:space="preserve"> precvičovať </w:t>
            </w:r>
            <w:r w:rsidR="001C19D9">
              <w:rPr>
                <w:rFonts w:ascii="Times New Roman" w:hAnsi="Times New Roman"/>
                <w:bCs/>
              </w:rPr>
              <w:t>so žiakmi</w:t>
            </w:r>
            <w:r w:rsidR="001C19D9" w:rsidRPr="001C19D9">
              <w:rPr>
                <w:rFonts w:ascii="Times New Roman" w:hAnsi="Times New Roman"/>
                <w:bCs/>
              </w:rPr>
              <w:t xml:space="preserve"> </w:t>
            </w:r>
            <w:r w:rsidR="001C19D9">
              <w:rPr>
                <w:rFonts w:ascii="Times New Roman" w:hAnsi="Times New Roman"/>
                <w:bCs/>
              </w:rPr>
              <w:t>používanie získaných teoretických vedomostí</w:t>
            </w:r>
            <w:r w:rsidR="001C19D9" w:rsidRPr="001C19D9">
              <w:rPr>
                <w:rFonts w:ascii="Times New Roman" w:hAnsi="Times New Roman"/>
                <w:bCs/>
              </w:rPr>
              <w:t xml:space="preserve">, novej </w:t>
            </w:r>
            <w:r w:rsidR="001C19D9">
              <w:rPr>
                <w:rFonts w:ascii="Times New Roman" w:hAnsi="Times New Roman"/>
                <w:bCs/>
              </w:rPr>
              <w:t>terminológie</w:t>
            </w:r>
            <w:r w:rsidR="001C19D9" w:rsidRPr="001C19D9">
              <w:rPr>
                <w:rFonts w:ascii="Times New Roman" w:hAnsi="Times New Roman"/>
                <w:bCs/>
              </w:rPr>
              <w:t xml:space="preserve"> a</w:t>
            </w:r>
            <w:r w:rsidR="001C19D9">
              <w:rPr>
                <w:rFonts w:ascii="Times New Roman" w:hAnsi="Times New Roman"/>
                <w:bCs/>
              </w:rPr>
              <w:t>lebo napríklad</w:t>
            </w:r>
            <w:r w:rsidR="001C19D9" w:rsidRPr="001C19D9">
              <w:rPr>
                <w:rFonts w:ascii="Times New Roman" w:hAnsi="Times New Roman"/>
                <w:bCs/>
              </w:rPr>
              <w:t xml:space="preserve"> rozvíjať ich pisateľské zručnosti v cudzom jazyku bez ohľadu na čas a miesto. Okrem toho opravou chýb učiteľom sa </w:t>
            </w:r>
            <w:r w:rsidR="006E6A7E">
              <w:rPr>
                <w:rFonts w:ascii="Times New Roman" w:hAnsi="Times New Roman"/>
                <w:bCs/>
              </w:rPr>
              <w:t>žiaci</w:t>
            </w:r>
            <w:r w:rsidR="001C19D9" w:rsidRPr="001C19D9">
              <w:rPr>
                <w:rFonts w:ascii="Times New Roman" w:hAnsi="Times New Roman"/>
                <w:bCs/>
              </w:rPr>
              <w:t xml:space="preserve"> učia na vlastných chybách aj na chybách iných, a to nielen počas hodiny, ale aj pri internetovej komunikácii. </w:t>
            </w:r>
          </w:p>
          <w:p w14:paraId="280203D5" w14:textId="77777777" w:rsidR="006E6A7E" w:rsidRDefault="006E6A7E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CAA8862" w14:textId="7256A7AD" w:rsidR="001C19D9" w:rsidRDefault="001C19D9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Učitelia sa týmto spôsobom majú možnosť dozvedieť viac o záujmoch a vzdelávacích potrebách svojich </w:t>
            </w:r>
            <w:r w:rsidR="006E6A7E">
              <w:rPr>
                <w:rFonts w:ascii="Times New Roman" w:hAnsi="Times New Roman"/>
                <w:bCs/>
              </w:rPr>
              <w:t>žiakov</w:t>
            </w:r>
            <w:r w:rsidRPr="001C19D9">
              <w:rPr>
                <w:rFonts w:ascii="Times New Roman" w:hAnsi="Times New Roman"/>
                <w:bCs/>
              </w:rPr>
              <w:t xml:space="preserve">. Ďalšou výhodou internetovej kaviarne alebo využitia e-learningových platforiem vo všeobecnosti je, že ak účastník zamešká hodinu, môže sa aspoň zapojiť do diskusie a dobehnúť látku flexibilnejším spôsobom. </w:t>
            </w:r>
          </w:p>
          <w:p w14:paraId="19143015" w14:textId="77777777" w:rsidR="006E6A7E" w:rsidRPr="001C19D9" w:rsidRDefault="006E6A7E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53EF078" w14:textId="38C7213F" w:rsidR="001C19D9" w:rsidRDefault="001C19D9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Vo všeobecnosti si </w:t>
            </w:r>
            <w:r w:rsidR="006E6A7E">
              <w:rPr>
                <w:rFonts w:ascii="Times New Roman" w:hAnsi="Times New Roman"/>
                <w:bCs/>
              </w:rPr>
              <w:t>žiaci</w:t>
            </w:r>
            <w:r w:rsidRPr="001C19D9">
              <w:rPr>
                <w:rFonts w:ascii="Times New Roman" w:hAnsi="Times New Roman"/>
                <w:bCs/>
              </w:rPr>
              <w:t xml:space="preserve"> rozvíjajú svoje pisateľské zručnosti, učia sa vyjadrovať svoje názory a byť tvoriví prostredníctvom využívania internetovej kaviarne. Vedia komunikovať, kontaktovať sa navzájom a nadväzovať sociálne vzťahy mimo triedy. Učiteľ, ako aj </w:t>
            </w:r>
            <w:r w:rsidR="006E6A7E">
              <w:rPr>
                <w:rFonts w:ascii="Times New Roman" w:hAnsi="Times New Roman"/>
                <w:bCs/>
              </w:rPr>
              <w:t>žiaci</w:t>
            </w:r>
            <w:r w:rsidRPr="001C19D9">
              <w:rPr>
                <w:rFonts w:ascii="Times New Roman" w:hAnsi="Times New Roman"/>
                <w:bCs/>
              </w:rPr>
              <w:t xml:space="preserve"> majú možnosť navzájom okamžite reagovať. O témach je možné diskutovať bez ohľadu na miesto a čas. </w:t>
            </w:r>
          </w:p>
          <w:p w14:paraId="4A533285" w14:textId="77777777" w:rsidR="006E6A7E" w:rsidRPr="001C19D9" w:rsidRDefault="006E6A7E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A9BEF67" w14:textId="058932F8" w:rsidR="001C19D9" w:rsidRPr="001C19D9" w:rsidRDefault="001C19D9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Všetky tieto aspekt zvýšili motiváciu väčšiny </w:t>
            </w:r>
            <w:r w:rsidR="006E6A7E">
              <w:rPr>
                <w:rFonts w:ascii="Times New Roman" w:hAnsi="Times New Roman"/>
                <w:bCs/>
              </w:rPr>
              <w:t>žiakov</w:t>
            </w:r>
            <w:r w:rsidRPr="001C19D9">
              <w:rPr>
                <w:rFonts w:ascii="Times New Roman" w:hAnsi="Times New Roman"/>
                <w:bCs/>
              </w:rPr>
              <w:t xml:space="preserve">. Úspešné využívanie internetovej kaviarne záleží najmä na nasledovných faktoroch: </w:t>
            </w:r>
          </w:p>
          <w:p w14:paraId="5E4B282B" w14:textId="566A88D0" w:rsidR="001C19D9" w:rsidRPr="001C19D9" w:rsidRDefault="001C19D9" w:rsidP="001C19D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Kombinácia iných médií: mali by sa využívať rôzne médiá, ktoré urobia učenie sa zaujímavejším. </w:t>
            </w:r>
          </w:p>
          <w:p w14:paraId="0450F329" w14:textId="08AFA9A7" w:rsidR="001C19D9" w:rsidRPr="001C19D9" w:rsidRDefault="001C19D9" w:rsidP="001C19D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Téma: Témy a média by mali byť prispôsobené záujmom a potrebám cieľovej skupiny. </w:t>
            </w:r>
          </w:p>
          <w:p w14:paraId="2ECBAA46" w14:textId="3E9C144F" w:rsidR="001C19D9" w:rsidRPr="001C19D9" w:rsidRDefault="001C19D9" w:rsidP="001C19D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>Časová rámec: vybudovanie si návyku využívať internetové vzdelávacie platformy si vyžaduje čas, a preto ich využitie je vhodnejšie v prípade dlhodobejších kurzov a menej v</w:t>
            </w:r>
            <w:r w:rsidR="006E6A7E">
              <w:rPr>
                <w:rFonts w:ascii="Times New Roman" w:hAnsi="Times New Roman"/>
                <w:bCs/>
              </w:rPr>
              <w:t xml:space="preserve"> </w:t>
            </w:r>
            <w:r w:rsidRPr="001C19D9">
              <w:rPr>
                <w:rFonts w:ascii="Times New Roman" w:hAnsi="Times New Roman"/>
                <w:bCs/>
              </w:rPr>
              <w:t xml:space="preserve">rámci intenzívnych kurzov. </w:t>
            </w:r>
          </w:p>
          <w:p w14:paraId="565012AD" w14:textId="73F43781" w:rsidR="001C19D9" w:rsidRPr="001C19D9" w:rsidRDefault="001C19D9" w:rsidP="001C19D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Počítačové zručnosti učiacich sa: ak sú počítačové zručnosti učiacich sa nedostatočné, môže </w:t>
            </w:r>
          </w:p>
          <w:p w14:paraId="58E9491E" w14:textId="77777777" w:rsidR="001C19D9" w:rsidRPr="001C19D9" w:rsidRDefault="001C19D9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využívanie technológie pôsobiť rušivo a kontraproduktívne z hľadiska učenia sa. </w:t>
            </w:r>
          </w:p>
          <w:p w14:paraId="5F81BE58" w14:textId="407563D3" w:rsidR="001C19D9" w:rsidRPr="001C19D9" w:rsidRDefault="001C19D9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br/>
            </w:r>
            <w:r w:rsidRPr="001C19D9">
              <w:rPr>
                <w:rFonts w:ascii="Times New Roman" w:hAnsi="Times New Roman"/>
                <w:bCs/>
              </w:rPr>
              <w:lastRenderedPageBreak/>
              <w:t xml:space="preserve">Cvičenia by mali reagovať na potreby </w:t>
            </w:r>
            <w:r w:rsidR="006E6A7E">
              <w:rPr>
                <w:rFonts w:ascii="Times New Roman" w:hAnsi="Times New Roman"/>
                <w:bCs/>
              </w:rPr>
              <w:t>žiakov</w:t>
            </w:r>
            <w:r w:rsidRPr="001C19D9">
              <w:rPr>
                <w:rFonts w:ascii="Times New Roman" w:hAnsi="Times New Roman"/>
                <w:bCs/>
              </w:rPr>
              <w:t xml:space="preserve">. Vo všeobecnosti by cvičenia mali: </w:t>
            </w:r>
          </w:p>
          <w:p w14:paraId="0F7016A1" w14:textId="158EE146" w:rsidR="001C19D9" w:rsidRDefault="006E6A7E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1C19D9" w:rsidRPr="001C19D9">
              <w:rPr>
                <w:rFonts w:ascii="Times New Roman" w:hAnsi="Times New Roman"/>
                <w:bCs/>
              </w:rPr>
              <w:t xml:space="preserve"> byť prepojené na obsah v triede,</w:t>
            </w:r>
            <w:r w:rsidR="001C19D9" w:rsidRPr="001C19D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1C19D9" w:rsidRPr="001C19D9">
              <w:rPr>
                <w:rFonts w:ascii="Times New Roman" w:hAnsi="Times New Roman"/>
                <w:bCs/>
              </w:rPr>
              <w:t xml:space="preserve"> byť primerané z hľadiska úrovne </w:t>
            </w:r>
            <w:r>
              <w:rPr>
                <w:rFonts w:ascii="Times New Roman" w:hAnsi="Times New Roman"/>
                <w:bCs/>
              </w:rPr>
              <w:t>žiakov</w:t>
            </w:r>
            <w:r w:rsidR="001C19D9" w:rsidRPr="001C19D9">
              <w:rPr>
                <w:rFonts w:ascii="Times New Roman" w:hAnsi="Times New Roman"/>
                <w:bCs/>
              </w:rPr>
              <w:t>,</w:t>
            </w:r>
            <w:r w:rsidR="001C19D9" w:rsidRPr="001C19D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1C19D9" w:rsidRPr="001C19D9">
              <w:rPr>
                <w:rFonts w:ascii="Times New Roman" w:hAnsi="Times New Roman"/>
                <w:bCs/>
              </w:rPr>
              <w:t xml:space="preserve"> robiť učenie sa zaujímavejším,</w:t>
            </w:r>
            <w:r w:rsidR="001C19D9" w:rsidRPr="001C19D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1C19D9" w:rsidRPr="001C19D9">
              <w:rPr>
                <w:rFonts w:ascii="Times New Roman" w:hAnsi="Times New Roman"/>
                <w:bCs/>
              </w:rPr>
              <w:t xml:space="preserve"> byť efektívne: nemali by byť príliš komplexné a časovo príliš náročné. </w:t>
            </w:r>
          </w:p>
          <w:p w14:paraId="2564FA32" w14:textId="77777777" w:rsidR="006E6A7E" w:rsidRPr="001C19D9" w:rsidRDefault="006E6A7E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5A20DE1A" w14:textId="2116D3C1" w:rsidR="001C19D9" w:rsidRPr="001C19D9" w:rsidRDefault="001C19D9" w:rsidP="001C19D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Na záver môžeme povedať, že na základe našich skúseností internetová kaviareň pomáha zvyšovať aktívne zapojenie sa učiacich sa do procesu učenia a dáva </w:t>
            </w:r>
            <w:r w:rsidR="006E6A7E">
              <w:rPr>
                <w:rFonts w:ascii="Times New Roman" w:hAnsi="Times New Roman"/>
                <w:bCs/>
              </w:rPr>
              <w:t>žiakom</w:t>
            </w:r>
            <w:r w:rsidRPr="001C19D9">
              <w:rPr>
                <w:rFonts w:ascii="Times New Roman" w:hAnsi="Times New Roman"/>
                <w:bCs/>
              </w:rPr>
              <w:t xml:space="preserve"> väčšiu úloh</w:t>
            </w:r>
            <w:r w:rsidR="006E6A7E">
              <w:rPr>
                <w:rFonts w:ascii="Times New Roman" w:hAnsi="Times New Roman"/>
                <w:bCs/>
              </w:rPr>
              <w:t>u</w:t>
            </w:r>
            <w:r w:rsidRPr="001C19D9">
              <w:rPr>
                <w:rFonts w:ascii="Times New Roman" w:hAnsi="Times New Roman"/>
                <w:bCs/>
              </w:rPr>
              <w:t xml:space="preserve"> v rámci kurzu. Majú možnosť precvičovať </w:t>
            </w:r>
            <w:r w:rsidR="006E6A7E">
              <w:rPr>
                <w:rFonts w:ascii="Times New Roman" w:hAnsi="Times New Roman"/>
                <w:bCs/>
              </w:rPr>
              <w:t>vedomosti</w:t>
            </w:r>
            <w:r w:rsidRPr="001C19D9">
              <w:rPr>
                <w:rFonts w:ascii="Times New Roman" w:hAnsi="Times New Roman"/>
                <w:bCs/>
              </w:rPr>
              <w:t xml:space="preserve"> doma a tak si rozvíjať svoje zručnosti na základe svojich potrieb a úrovne znalostí. </w:t>
            </w:r>
          </w:p>
          <w:p w14:paraId="1311C0F9" w14:textId="2B24DDB6" w:rsidR="001C19D9" w:rsidRDefault="001C19D9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05A4D02" w14:textId="634920EA" w:rsidR="001C19D9" w:rsidRDefault="001C19D9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780E4709" w:rsidR="00EE1416" w:rsidRPr="00C776AE" w:rsidRDefault="006E6A7E" w:rsidP="006E6A7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13A7E9A0" w:rsidR="00F305BB" w:rsidRPr="007B6C7D" w:rsidRDefault="008602A2" w:rsidP="007B6C7D">
            <w:pPr>
              <w:tabs>
                <w:tab w:val="left" w:pos="1114"/>
              </w:tabs>
              <w:spacing w:after="0" w:line="240" w:lineRule="auto"/>
            </w:pPr>
            <w:r>
              <w:t>Ing Peter Ambroz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27DE39A9" w:rsidR="00F305BB" w:rsidRPr="007B6C7D" w:rsidRDefault="008602A2" w:rsidP="007B6C7D">
            <w:pPr>
              <w:tabs>
                <w:tab w:val="left" w:pos="1114"/>
              </w:tabs>
              <w:spacing w:after="0" w:line="240" w:lineRule="auto"/>
            </w:pPr>
            <w:r>
              <w:t>22.03.2023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13D685F8" w:rsidR="00F305BB" w:rsidRPr="007B6C7D" w:rsidRDefault="008602A2" w:rsidP="007B6C7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1356D593" w:rsidR="00F305BB" w:rsidRPr="007B6C7D" w:rsidRDefault="008602A2" w:rsidP="007B6C7D">
            <w:pPr>
              <w:tabs>
                <w:tab w:val="left" w:pos="1114"/>
              </w:tabs>
              <w:spacing w:after="0" w:line="240" w:lineRule="auto"/>
            </w:pPr>
            <w:r>
              <w:t>22.03.2023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lastRenderedPageBreak/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31B19481" w:rsidR="00F305BB" w:rsidRPr="001620FF" w:rsidRDefault="008602A2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Zvýšiť kvalitu odborného vzdelávania a prípravy reflektujúc potreby trhu práce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lastRenderedPageBreak/>
              <w:t>Prijímateľ:</w:t>
            </w:r>
          </w:p>
        </w:tc>
        <w:tc>
          <w:tcPr>
            <w:tcW w:w="5940" w:type="dxa"/>
          </w:tcPr>
          <w:p w14:paraId="591916B0" w14:textId="66A93ADE" w:rsidR="00F305BB" w:rsidRPr="007B6C7D" w:rsidRDefault="008602A2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Súkromná</w:t>
            </w:r>
            <w:r>
              <w:rPr>
                <w:rFonts w:ascii="Times New Roman" w:hAnsi="Times New Roman"/>
              </w:rPr>
              <w:t xml:space="preserve"> spojená škola, Biela voda </w:t>
            </w:r>
            <w:r w:rsidRPr="00B4320C">
              <w:rPr>
                <w:rFonts w:ascii="Times New Roman" w:hAnsi="Times New Roman"/>
              </w:rPr>
              <w:t>, Kežmarok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16A26F05" w:rsidR="00F305BB" w:rsidRPr="007B6C7D" w:rsidRDefault="008602A2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Prepojenie vzdelávania s praxou v Súkromnej stred</w:t>
            </w:r>
            <w:r>
              <w:rPr>
                <w:rFonts w:ascii="Times New Roman" w:hAnsi="Times New Roman"/>
              </w:rPr>
              <w:t xml:space="preserve">nej odbornej škole, Biela voda </w:t>
            </w:r>
            <w:r w:rsidRPr="00B4320C">
              <w:rPr>
                <w:rFonts w:ascii="Times New Roman" w:hAnsi="Times New Roman"/>
              </w:rPr>
              <w:t>.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22C469AB" w:rsidR="00F305BB" w:rsidRPr="007B6C7D" w:rsidRDefault="008602A2" w:rsidP="008602A2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B4320C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7AEA645" w:rsidR="00F305BB" w:rsidRPr="007B6C7D" w:rsidRDefault="008602A2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Pedagogický klub rozvoja IKT gramotností – prierezové témy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77808139" w14:textId="77777777" w:rsidR="008602A2" w:rsidRDefault="00F305BB" w:rsidP="008602A2">
      <w:r>
        <w:t>Miesto konania stretnutia:</w:t>
      </w:r>
      <w:r w:rsidR="006746AD">
        <w:t xml:space="preserve"> </w:t>
      </w:r>
      <w:r w:rsidR="008602A2">
        <w:t>SSŠ, Biela voda, Nad traťou 1342/28  Kežmarok</w:t>
      </w:r>
    </w:p>
    <w:p w14:paraId="375C2BC7" w14:textId="17EA5D1F" w:rsidR="00957662" w:rsidRDefault="00F305BB" w:rsidP="00D0796E">
      <w:r>
        <w:t>Dátum konania stretnutia:</w:t>
      </w:r>
      <w:r w:rsidR="00A64FD7">
        <w:t xml:space="preserve"> </w:t>
      </w:r>
      <w:r w:rsidR="008602A2">
        <w:t>22.03.2023</w:t>
      </w:r>
    </w:p>
    <w:p w14:paraId="66084B0E" w14:textId="775085C8" w:rsidR="00F305BB" w:rsidRDefault="00F305BB" w:rsidP="00D0796E">
      <w:r>
        <w:t>Trvanie stretnut</w:t>
      </w:r>
      <w:r w:rsidR="008602A2">
        <w:t>ia: od 15:30 hod</w:t>
      </w:r>
      <w:r w:rsidR="008602A2">
        <w:tab/>
        <w:t>do 18:30 hod</w:t>
      </w:r>
      <w:r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8602A2" w:rsidRDefault="0000510A" w:rsidP="001745A4">
            <w:pPr>
              <w:rPr>
                <w:b/>
              </w:rPr>
            </w:pPr>
            <w:r w:rsidRPr="008602A2">
              <w:rPr>
                <w:b/>
              </w:rPr>
              <w:t>č.</w:t>
            </w:r>
          </w:p>
        </w:tc>
        <w:tc>
          <w:tcPr>
            <w:tcW w:w="3935" w:type="dxa"/>
          </w:tcPr>
          <w:p w14:paraId="61F37C16" w14:textId="77777777" w:rsidR="0000510A" w:rsidRPr="008602A2" w:rsidRDefault="0000510A" w:rsidP="001745A4">
            <w:pPr>
              <w:rPr>
                <w:b/>
              </w:rPr>
            </w:pPr>
            <w:r w:rsidRPr="008602A2">
              <w:rPr>
                <w:b/>
              </w:rPr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8602A2" w:rsidRDefault="0000510A" w:rsidP="001745A4">
            <w:pPr>
              <w:rPr>
                <w:b/>
              </w:rPr>
            </w:pPr>
            <w:r w:rsidRPr="008602A2">
              <w:rPr>
                <w:b/>
              </w:rPr>
              <w:t>Podpis</w:t>
            </w:r>
          </w:p>
        </w:tc>
        <w:tc>
          <w:tcPr>
            <w:tcW w:w="2306" w:type="dxa"/>
          </w:tcPr>
          <w:p w14:paraId="05433E6A" w14:textId="77777777" w:rsidR="0000510A" w:rsidRPr="008602A2" w:rsidRDefault="0000510A" w:rsidP="001745A4">
            <w:pPr>
              <w:rPr>
                <w:b/>
              </w:rPr>
            </w:pPr>
            <w:r w:rsidRPr="008602A2">
              <w:rPr>
                <w:b/>
              </w:rPr>
              <w:t>Inštitúcia</w:t>
            </w:r>
          </w:p>
        </w:tc>
      </w:tr>
      <w:tr w:rsidR="008602A2" w:rsidRPr="007B6C7D" w14:paraId="26522A1B" w14:textId="77777777" w:rsidTr="00DF47AE">
        <w:trPr>
          <w:trHeight w:val="337"/>
        </w:trPr>
        <w:tc>
          <w:tcPr>
            <w:tcW w:w="544" w:type="dxa"/>
            <w:vAlign w:val="center"/>
          </w:tcPr>
          <w:p w14:paraId="3D1BCF03" w14:textId="5548215E" w:rsidR="008602A2" w:rsidRPr="007B6C7D" w:rsidRDefault="008602A2" w:rsidP="00DF47AE">
            <w:bookmarkStart w:id="0" w:name="_GoBack" w:colFirst="0" w:colLast="3"/>
            <w:r>
              <w:t>1.</w:t>
            </w:r>
          </w:p>
        </w:tc>
        <w:tc>
          <w:tcPr>
            <w:tcW w:w="3935" w:type="dxa"/>
            <w:vAlign w:val="center"/>
          </w:tcPr>
          <w:p w14:paraId="6EE167F3" w14:textId="4B34E528" w:rsidR="008602A2" w:rsidRPr="007B6C7D" w:rsidRDefault="008602A2" w:rsidP="00DF47AE">
            <w:r>
              <w:t>Ing. Peter Ambroz</w:t>
            </w:r>
          </w:p>
        </w:tc>
        <w:tc>
          <w:tcPr>
            <w:tcW w:w="2427" w:type="dxa"/>
            <w:vAlign w:val="center"/>
          </w:tcPr>
          <w:p w14:paraId="585DC884" w14:textId="77777777" w:rsidR="008602A2" w:rsidRPr="007B6C7D" w:rsidRDefault="008602A2" w:rsidP="00DF47AE"/>
        </w:tc>
        <w:tc>
          <w:tcPr>
            <w:tcW w:w="2306" w:type="dxa"/>
            <w:vAlign w:val="center"/>
          </w:tcPr>
          <w:p w14:paraId="20E257E2" w14:textId="47481522" w:rsidR="008602A2" w:rsidRPr="007B6C7D" w:rsidRDefault="008602A2" w:rsidP="00DF47AE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8602A2" w:rsidRPr="007B6C7D" w14:paraId="3B954A1C" w14:textId="77777777" w:rsidTr="00DF47AE">
        <w:trPr>
          <w:trHeight w:val="337"/>
        </w:trPr>
        <w:tc>
          <w:tcPr>
            <w:tcW w:w="544" w:type="dxa"/>
            <w:vAlign w:val="center"/>
          </w:tcPr>
          <w:p w14:paraId="39261FB5" w14:textId="335F9EE1" w:rsidR="008602A2" w:rsidRPr="007B6C7D" w:rsidRDefault="008602A2" w:rsidP="00DF47AE">
            <w:r>
              <w:t>2.</w:t>
            </w:r>
          </w:p>
        </w:tc>
        <w:tc>
          <w:tcPr>
            <w:tcW w:w="3935" w:type="dxa"/>
            <w:vAlign w:val="center"/>
          </w:tcPr>
          <w:p w14:paraId="069B2AB0" w14:textId="765EFC4B" w:rsidR="008602A2" w:rsidRPr="007B6C7D" w:rsidRDefault="008602A2" w:rsidP="00DF47AE">
            <w:r>
              <w:t>Ing. Balážová Jana</w:t>
            </w:r>
          </w:p>
        </w:tc>
        <w:tc>
          <w:tcPr>
            <w:tcW w:w="2427" w:type="dxa"/>
            <w:vAlign w:val="center"/>
          </w:tcPr>
          <w:p w14:paraId="09C163CE" w14:textId="77777777" w:rsidR="008602A2" w:rsidRPr="007B6C7D" w:rsidRDefault="008602A2" w:rsidP="00DF47AE"/>
        </w:tc>
        <w:tc>
          <w:tcPr>
            <w:tcW w:w="2306" w:type="dxa"/>
            <w:vAlign w:val="center"/>
          </w:tcPr>
          <w:p w14:paraId="5B1E7C59" w14:textId="3501D24A" w:rsidR="008602A2" w:rsidRPr="007B6C7D" w:rsidRDefault="008602A2" w:rsidP="00DF47AE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8602A2" w:rsidRPr="007B6C7D" w14:paraId="4AE99656" w14:textId="77777777" w:rsidTr="00DF47AE">
        <w:trPr>
          <w:trHeight w:val="337"/>
        </w:trPr>
        <w:tc>
          <w:tcPr>
            <w:tcW w:w="544" w:type="dxa"/>
            <w:vAlign w:val="center"/>
          </w:tcPr>
          <w:p w14:paraId="6948DD99" w14:textId="21ED4344" w:rsidR="008602A2" w:rsidRPr="007B6C7D" w:rsidRDefault="008602A2" w:rsidP="00DF47AE">
            <w:r>
              <w:t>3.</w:t>
            </w:r>
          </w:p>
        </w:tc>
        <w:tc>
          <w:tcPr>
            <w:tcW w:w="3935" w:type="dxa"/>
            <w:vAlign w:val="center"/>
          </w:tcPr>
          <w:p w14:paraId="2B6A3716" w14:textId="263A4E23" w:rsidR="008602A2" w:rsidRPr="007B6C7D" w:rsidRDefault="008602A2" w:rsidP="00DF47AE">
            <w:r>
              <w:t>Mgr.  Danielčák Pavol</w:t>
            </w:r>
          </w:p>
        </w:tc>
        <w:tc>
          <w:tcPr>
            <w:tcW w:w="2427" w:type="dxa"/>
            <w:vAlign w:val="center"/>
          </w:tcPr>
          <w:p w14:paraId="24D00E2D" w14:textId="77777777" w:rsidR="008602A2" w:rsidRPr="007B6C7D" w:rsidRDefault="008602A2" w:rsidP="00DF47AE"/>
        </w:tc>
        <w:tc>
          <w:tcPr>
            <w:tcW w:w="2306" w:type="dxa"/>
            <w:vAlign w:val="center"/>
          </w:tcPr>
          <w:p w14:paraId="5CBC9D40" w14:textId="25D464AA" w:rsidR="008602A2" w:rsidRPr="007B6C7D" w:rsidRDefault="008602A2" w:rsidP="00DF47AE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8602A2" w:rsidRPr="007B6C7D" w14:paraId="7AF51BAD" w14:textId="77777777" w:rsidTr="00DF47AE">
        <w:trPr>
          <w:trHeight w:val="337"/>
        </w:trPr>
        <w:tc>
          <w:tcPr>
            <w:tcW w:w="544" w:type="dxa"/>
            <w:vAlign w:val="center"/>
          </w:tcPr>
          <w:p w14:paraId="7E394545" w14:textId="6026A054" w:rsidR="008602A2" w:rsidRPr="007B6C7D" w:rsidRDefault="008602A2" w:rsidP="00DF47AE">
            <w:r>
              <w:t>4.</w:t>
            </w:r>
          </w:p>
        </w:tc>
        <w:tc>
          <w:tcPr>
            <w:tcW w:w="3935" w:type="dxa"/>
            <w:vAlign w:val="center"/>
          </w:tcPr>
          <w:p w14:paraId="762354B6" w14:textId="44E196CC" w:rsidR="008602A2" w:rsidRPr="007B6C7D" w:rsidRDefault="008602A2" w:rsidP="00DF47AE">
            <w:r>
              <w:t>Ing. Longauer Ľuboslav</w:t>
            </w:r>
          </w:p>
        </w:tc>
        <w:tc>
          <w:tcPr>
            <w:tcW w:w="2427" w:type="dxa"/>
            <w:vAlign w:val="center"/>
          </w:tcPr>
          <w:p w14:paraId="4475B2A4" w14:textId="77777777" w:rsidR="008602A2" w:rsidRPr="007B6C7D" w:rsidRDefault="008602A2" w:rsidP="00DF47AE"/>
        </w:tc>
        <w:tc>
          <w:tcPr>
            <w:tcW w:w="2306" w:type="dxa"/>
            <w:vAlign w:val="center"/>
          </w:tcPr>
          <w:p w14:paraId="72532666" w14:textId="1D62F99C" w:rsidR="008602A2" w:rsidRPr="007B6C7D" w:rsidRDefault="008602A2" w:rsidP="00DF47AE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8602A2" w:rsidRPr="007B6C7D" w14:paraId="00525F88" w14:textId="77777777" w:rsidTr="00DF47AE">
        <w:trPr>
          <w:trHeight w:val="355"/>
        </w:trPr>
        <w:tc>
          <w:tcPr>
            <w:tcW w:w="544" w:type="dxa"/>
            <w:vAlign w:val="center"/>
          </w:tcPr>
          <w:p w14:paraId="2833A92B" w14:textId="790EA5EB" w:rsidR="008602A2" w:rsidRPr="007B6C7D" w:rsidRDefault="008602A2" w:rsidP="00DF47AE">
            <w:r>
              <w:t>5.</w:t>
            </w:r>
          </w:p>
        </w:tc>
        <w:tc>
          <w:tcPr>
            <w:tcW w:w="3935" w:type="dxa"/>
            <w:vAlign w:val="center"/>
          </w:tcPr>
          <w:p w14:paraId="60EDB10F" w14:textId="420016D1" w:rsidR="008602A2" w:rsidRPr="007B6C7D" w:rsidRDefault="008602A2" w:rsidP="00DF47AE">
            <w:r>
              <w:t>Ing. Valenčík Ľubomír</w:t>
            </w:r>
          </w:p>
        </w:tc>
        <w:tc>
          <w:tcPr>
            <w:tcW w:w="2427" w:type="dxa"/>
            <w:vAlign w:val="center"/>
          </w:tcPr>
          <w:p w14:paraId="19AE6F82" w14:textId="77777777" w:rsidR="008602A2" w:rsidRPr="007B6C7D" w:rsidRDefault="008602A2" w:rsidP="00DF47AE"/>
        </w:tc>
        <w:tc>
          <w:tcPr>
            <w:tcW w:w="2306" w:type="dxa"/>
            <w:vAlign w:val="center"/>
          </w:tcPr>
          <w:p w14:paraId="53F886A6" w14:textId="18781FE1" w:rsidR="008602A2" w:rsidRPr="007B6C7D" w:rsidRDefault="008602A2" w:rsidP="00DF47AE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8602A2" w:rsidRPr="007B6C7D" w14:paraId="0B26E807" w14:textId="77777777" w:rsidTr="00DF47AE">
        <w:trPr>
          <w:trHeight w:val="355"/>
        </w:trPr>
        <w:tc>
          <w:tcPr>
            <w:tcW w:w="544" w:type="dxa"/>
            <w:vAlign w:val="center"/>
          </w:tcPr>
          <w:p w14:paraId="732793FC" w14:textId="536BA6F2" w:rsidR="008602A2" w:rsidRPr="007B6C7D" w:rsidRDefault="008602A2" w:rsidP="00DF47AE">
            <w:r>
              <w:t>6.</w:t>
            </w:r>
          </w:p>
        </w:tc>
        <w:tc>
          <w:tcPr>
            <w:tcW w:w="3935" w:type="dxa"/>
            <w:vAlign w:val="center"/>
          </w:tcPr>
          <w:p w14:paraId="50651180" w14:textId="63F07232" w:rsidR="008602A2" w:rsidRPr="007B6C7D" w:rsidRDefault="008602A2" w:rsidP="00DF47AE">
            <w:r>
              <w:t>Polhošová Renáta</w:t>
            </w:r>
          </w:p>
        </w:tc>
        <w:tc>
          <w:tcPr>
            <w:tcW w:w="2427" w:type="dxa"/>
            <w:vAlign w:val="center"/>
          </w:tcPr>
          <w:p w14:paraId="505D3364" w14:textId="77777777" w:rsidR="008602A2" w:rsidRPr="007B6C7D" w:rsidRDefault="008602A2" w:rsidP="00DF47AE"/>
        </w:tc>
        <w:tc>
          <w:tcPr>
            <w:tcW w:w="2306" w:type="dxa"/>
            <w:vAlign w:val="center"/>
          </w:tcPr>
          <w:p w14:paraId="22895FA4" w14:textId="1A59D1AA" w:rsidR="008602A2" w:rsidRPr="007B6C7D" w:rsidRDefault="008602A2" w:rsidP="00DF47AE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8602A2" w:rsidRPr="007B6C7D" w14:paraId="1E3A406F" w14:textId="77777777" w:rsidTr="00DF47AE">
        <w:trPr>
          <w:trHeight w:val="355"/>
        </w:trPr>
        <w:tc>
          <w:tcPr>
            <w:tcW w:w="544" w:type="dxa"/>
            <w:vAlign w:val="center"/>
          </w:tcPr>
          <w:p w14:paraId="6EA01906" w14:textId="02CD3703" w:rsidR="008602A2" w:rsidRPr="007B6C7D" w:rsidRDefault="008602A2" w:rsidP="00DF47AE">
            <w:r>
              <w:t>7.</w:t>
            </w:r>
          </w:p>
        </w:tc>
        <w:tc>
          <w:tcPr>
            <w:tcW w:w="3935" w:type="dxa"/>
            <w:vAlign w:val="center"/>
          </w:tcPr>
          <w:p w14:paraId="0EECFC22" w14:textId="15C40FCF" w:rsidR="008602A2" w:rsidRPr="007B6C7D" w:rsidRDefault="008602A2" w:rsidP="00DF47AE">
            <w:r>
              <w:t>Šaligová Emília</w:t>
            </w:r>
          </w:p>
        </w:tc>
        <w:tc>
          <w:tcPr>
            <w:tcW w:w="2427" w:type="dxa"/>
            <w:vAlign w:val="center"/>
          </w:tcPr>
          <w:p w14:paraId="34916F0E" w14:textId="77777777" w:rsidR="008602A2" w:rsidRPr="007B6C7D" w:rsidRDefault="008602A2" w:rsidP="00DF47AE"/>
        </w:tc>
        <w:tc>
          <w:tcPr>
            <w:tcW w:w="2306" w:type="dxa"/>
            <w:vAlign w:val="center"/>
          </w:tcPr>
          <w:p w14:paraId="4A5E4999" w14:textId="1D9F4801" w:rsidR="008602A2" w:rsidRPr="007B6C7D" w:rsidRDefault="008602A2" w:rsidP="00DF47AE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bookmarkEnd w:id="0"/>
      <w:tr w:rsidR="008602A2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8602A2" w:rsidRPr="007B6C7D" w:rsidRDefault="008602A2" w:rsidP="001745A4"/>
        </w:tc>
        <w:tc>
          <w:tcPr>
            <w:tcW w:w="3935" w:type="dxa"/>
          </w:tcPr>
          <w:p w14:paraId="50981B2A" w14:textId="77777777" w:rsidR="008602A2" w:rsidRPr="007B6C7D" w:rsidRDefault="008602A2" w:rsidP="001745A4"/>
        </w:tc>
        <w:tc>
          <w:tcPr>
            <w:tcW w:w="2427" w:type="dxa"/>
          </w:tcPr>
          <w:p w14:paraId="7656F944" w14:textId="77777777" w:rsidR="008602A2" w:rsidRPr="007B6C7D" w:rsidRDefault="008602A2" w:rsidP="001745A4"/>
        </w:tc>
        <w:tc>
          <w:tcPr>
            <w:tcW w:w="2306" w:type="dxa"/>
          </w:tcPr>
          <w:p w14:paraId="01A58BD6" w14:textId="77777777" w:rsidR="008602A2" w:rsidRPr="007B6C7D" w:rsidRDefault="008602A2" w:rsidP="001745A4"/>
        </w:tc>
      </w:tr>
      <w:tr w:rsidR="008602A2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8602A2" w:rsidRPr="007B6C7D" w:rsidRDefault="008602A2" w:rsidP="001745A4"/>
        </w:tc>
        <w:tc>
          <w:tcPr>
            <w:tcW w:w="3935" w:type="dxa"/>
          </w:tcPr>
          <w:p w14:paraId="58C827EC" w14:textId="77777777" w:rsidR="008602A2" w:rsidRPr="007B6C7D" w:rsidRDefault="008602A2" w:rsidP="001745A4"/>
        </w:tc>
        <w:tc>
          <w:tcPr>
            <w:tcW w:w="2427" w:type="dxa"/>
          </w:tcPr>
          <w:p w14:paraId="11B0711D" w14:textId="77777777" w:rsidR="008602A2" w:rsidRPr="007B6C7D" w:rsidRDefault="008602A2" w:rsidP="001745A4"/>
        </w:tc>
        <w:tc>
          <w:tcPr>
            <w:tcW w:w="2306" w:type="dxa"/>
          </w:tcPr>
          <w:p w14:paraId="38F019FC" w14:textId="77777777" w:rsidR="008602A2" w:rsidRPr="007B6C7D" w:rsidRDefault="008602A2" w:rsidP="001745A4"/>
        </w:tc>
      </w:tr>
      <w:tr w:rsidR="008602A2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8602A2" w:rsidRPr="007B6C7D" w:rsidRDefault="008602A2" w:rsidP="007A6CFA"/>
        </w:tc>
        <w:tc>
          <w:tcPr>
            <w:tcW w:w="3935" w:type="dxa"/>
          </w:tcPr>
          <w:p w14:paraId="72C12371" w14:textId="77777777" w:rsidR="008602A2" w:rsidRPr="007B6C7D" w:rsidRDefault="008602A2" w:rsidP="001745A4"/>
        </w:tc>
        <w:tc>
          <w:tcPr>
            <w:tcW w:w="2427" w:type="dxa"/>
          </w:tcPr>
          <w:p w14:paraId="76799EAF" w14:textId="77777777" w:rsidR="008602A2" w:rsidRPr="007B6C7D" w:rsidRDefault="008602A2" w:rsidP="001745A4"/>
        </w:tc>
        <w:tc>
          <w:tcPr>
            <w:tcW w:w="2306" w:type="dxa"/>
          </w:tcPr>
          <w:p w14:paraId="32C98A7F" w14:textId="77777777" w:rsidR="008602A2" w:rsidRPr="007B6C7D" w:rsidRDefault="008602A2" w:rsidP="001745A4"/>
        </w:tc>
      </w:tr>
      <w:tr w:rsidR="008602A2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8602A2" w:rsidRPr="007B6C7D" w:rsidRDefault="008602A2" w:rsidP="001745A4"/>
        </w:tc>
        <w:tc>
          <w:tcPr>
            <w:tcW w:w="3935" w:type="dxa"/>
          </w:tcPr>
          <w:p w14:paraId="239342F2" w14:textId="77777777" w:rsidR="008602A2" w:rsidRPr="007B6C7D" w:rsidRDefault="008602A2" w:rsidP="001745A4"/>
        </w:tc>
        <w:tc>
          <w:tcPr>
            <w:tcW w:w="2427" w:type="dxa"/>
          </w:tcPr>
          <w:p w14:paraId="637BF44F" w14:textId="77777777" w:rsidR="008602A2" w:rsidRPr="007B6C7D" w:rsidRDefault="008602A2" w:rsidP="001745A4"/>
        </w:tc>
        <w:tc>
          <w:tcPr>
            <w:tcW w:w="2306" w:type="dxa"/>
          </w:tcPr>
          <w:p w14:paraId="255875F5" w14:textId="77777777" w:rsidR="008602A2" w:rsidRPr="007B6C7D" w:rsidRDefault="008602A2" w:rsidP="001745A4"/>
        </w:tc>
      </w:tr>
      <w:tr w:rsidR="008602A2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8602A2" w:rsidRPr="007B6C7D" w:rsidRDefault="008602A2" w:rsidP="001745A4"/>
        </w:tc>
        <w:tc>
          <w:tcPr>
            <w:tcW w:w="3935" w:type="dxa"/>
          </w:tcPr>
          <w:p w14:paraId="77A46CBA" w14:textId="77777777" w:rsidR="008602A2" w:rsidRPr="007B6C7D" w:rsidRDefault="008602A2" w:rsidP="001745A4"/>
        </w:tc>
        <w:tc>
          <w:tcPr>
            <w:tcW w:w="2427" w:type="dxa"/>
          </w:tcPr>
          <w:p w14:paraId="79EC0FEE" w14:textId="77777777" w:rsidR="008602A2" w:rsidRPr="007B6C7D" w:rsidRDefault="008602A2" w:rsidP="001745A4"/>
        </w:tc>
        <w:tc>
          <w:tcPr>
            <w:tcW w:w="2306" w:type="dxa"/>
          </w:tcPr>
          <w:p w14:paraId="702C211B" w14:textId="77777777" w:rsidR="008602A2" w:rsidRPr="007B6C7D" w:rsidRDefault="008602A2" w:rsidP="001745A4"/>
        </w:tc>
      </w:tr>
      <w:tr w:rsidR="008602A2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8602A2" w:rsidRPr="007B6C7D" w:rsidRDefault="008602A2" w:rsidP="001745A4"/>
        </w:tc>
        <w:tc>
          <w:tcPr>
            <w:tcW w:w="3935" w:type="dxa"/>
          </w:tcPr>
          <w:p w14:paraId="6F545302" w14:textId="77777777" w:rsidR="008602A2" w:rsidRPr="007B6C7D" w:rsidRDefault="008602A2" w:rsidP="001745A4"/>
        </w:tc>
        <w:tc>
          <w:tcPr>
            <w:tcW w:w="2427" w:type="dxa"/>
          </w:tcPr>
          <w:p w14:paraId="1101598F" w14:textId="77777777" w:rsidR="008602A2" w:rsidRPr="007B6C7D" w:rsidRDefault="008602A2" w:rsidP="001745A4"/>
        </w:tc>
        <w:tc>
          <w:tcPr>
            <w:tcW w:w="2306" w:type="dxa"/>
          </w:tcPr>
          <w:p w14:paraId="7BD570BA" w14:textId="77777777" w:rsidR="008602A2" w:rsidRPr="007B6C7D" w:rsidRDefault="008602A2" w:rsidP="001745A4"/>
        </w:tc>
      </w:tr>
      <w:tr w:rsidR="008602A2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8602A2" w:rsidRPr="007B6C7D" w:rsidRDefault="008602A2" w:rsidP="001745A4"/>
        </w:tc>
        <w:tc>
          <w:tcPr>
            <w:tcW w:w="3935" w:type="dxa"/>
          </w:tcPr>
          <w:p w14:paraId="4312A40F" w14:textId="77777777" w:rsidR="008602A2" w:rsidRPr="007B6C7D" w:rsidRDefault="008602A2" w:rsidP="001745A4"/>
        </w:tc>
        <w:tc>
          <w:tcPr>
            <w:tcW w:w="2427" w:type="dxa"/>
          </w:tcPr>
          <w:p w14:paraId="3D2CBC6D" w14:textId="77777777" w:rsidR="008602A2" w:rsidRPr="007B6C7D" w:rsidRDefault="008602A2" w:rsidP="001745A4"/>
        </w:tc>
        <w:tc>
          <w:tcPr>
            <w:tcW w:w="2306" w:type="dxa"/>
          </w:tcPr>
          <w:p w14:paraId="7845676D" w14:textId="77777777" w:rsidR="008602A2" w:rsidRPr="007B6C7D" w:rsidRDefault="008602A2" w:rsidP="001745A4"/>
        </w:tc>
      </w:tr>
      <w:tr w:rsidR="008602A2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8602A2" w:rsidRPr="007B6C7D" w:rsidRDefault="008602A2" w:rsidP="001745A4"/>
        </w:tc>
        <w:tc>
          <w:tcPr>
            <w:tcW w:w="3935" w:type="dxa"/>
          </w:tcPr>
          <w:p w14:paraId="04B35E86" w14:textId="77777777" w:rsidR="008602A2" w:rsidRPr="007B6C7D" w:rsidRDefault="008602A2" w:rsidP="001745A4"/>
        </w:tc>
        <w:tc>
          <w:tcPr>
            <w:tcW w:w="2427" w:type="dxa"/>
          </w:tcPr>
          <w:p w14:paraId="703DEF80" w14:textId="77777777" w:rsidR="008602A2" w:rsidRPr="007B6C7D" w:rsidRDefault="008602A2" w:rsidP="001745A4"/>
        </w:tc>
        <w:tc>
          <w:tcPr>
            <w:tcW w:w="2306" w:type="dxa"/>
          </w:tcPr>
          <w:p w14:paraId="131A03E1" w14:textId="77777777" w:rsidR="008602A2" w:rsidRPr="007B6C7D" w:rsidRDefault="008602A2" w:rsidP="001745A4"/>
        </w:tc>
      </w:tr>
      <w:tr w:rsidR="008602A2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8602A2" w:rsidRPr="007B6C7D" w:rsidRDefault="008602A2" w:rsidP="001745A4"/>
        </w:tc>
        <w:tc>
          <w:tcPr>
            <w:tcW w:w="3935" w:type="dxa"/>
          </w:tcPr>
          <w:p w14:paraId="3E04F9FF" w14:textId="77777777" w:rsidR="008602A2" w:rsidRPr="007B6C7D" w:rsidRDefault="008602A2" w:rsidP="001745A4"/>
        </w:tc>
        <w:tc>
          <w:tcPr>
            <w:tcW w:w="2427" w:type="dxa"/>
          </w:tcPr>
          <w:p w14:paraId="5FF7845A" w14:textId="77777777" w:rsidR="008602A2" w:rsidRPr="007B6C7D" w:rsidRDefault="008602A2" w:rsidP="001745A4"/>
        </w:tc>
        <w:tc>
          <w:tcPr>
            <w:tcW w:w="2306" w:type="dxa"/>
          </w:tcPr>
          <w:p w14:paraId="359D4CEF" w14:textId="77777777" w:rsidR="008602A2" w:rsidRPr="007B6C7D" w:rsidRDefault="008602A2" w:rsidP="001745A4"/>
        </w:tc>
      </w:tr>
      <w:tr w:rsidR="008602A2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8602A2" w:rsidRPr="007B6C7D" w:rsidRDefault="008602A2" w:rsidP="001745A4"/>
        </w:tc>
        <w:tc>
          <w:tcPr>
            <w:tcW w:w="3935" w:type="dxa"/>
          </w:tcPr>
          <w:p w14:paraId="08EFBED8" w14:textId="77777777" w:rsidR="008602A2" w:rsidRPr="007B6C7D" w:rsidRDefault="008602A2" w:rsidP="001745A4"/>
        </w:tc>
        <w:tc>
          <w:tcPr>
            <w:tcW w:w="2427" w:type="dxa"/>
          </w:tcPr>
          <w:p w14:paraId="70791339" w14:textId="77777777" w:rsidR="008602A2" w:rsidRPr="007B6C7D" w:rsidRDefault="008602A2" w:rsidP="001745A4"/>
        </w:tc>
        <w:tc>
          <w:tcPr>
            <w:tcW w:w="2306" w:type="dxa"/>
          </w:tcPr>
          <w:p w14:paraId="6FE358BB" w14:textId="77777777" w:rsidR="008602A2" w:rsidRPr="007B6C7D" w:rsidRDefault="008602A2" w:rsidP="001745A4"/>
        </w:tc>
      </w:tr>
      <w:tr w:rsidR="008602A2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8602A2" w:rsidRPr="007B6C7D" w:rsidRDefault="008602A2" w:rsidP="001745A4"/>
        </w:tc>
        <w:tc>
          <w:tcPr>
            <w:tcW w:w="3935" w:type="dxa"/>
          </w:tcPr>
          <w:p w14:paraId="1FC782DC" w14:textId="77777777" w:rsidR="008602A2" w:rsidRPr="007B6C7D" w:rsidRDefault="008602A2" w:rsidP="001745A4"/>
        </w:tc>
        <w:tc>
          <w:tcPr>
            <w:tcW w:w="2427" w:type="dxa"/>
          </w:tcPr>
          <w:p w14:paraId="43F3FAE7" w14:textId="77777777" w:rsidR="008602A2" w:rsidRPr="007B6C7D" w:rsidRDefault="008602A2" w:rsidP="001745A4"/>
        </w:tc>
        <w:tc>
          <w:tcPr>
            <w:tcW w:w="2306" w:type="dxa"/>
          </w:tcPr>
          <w:p w14:paraId="01ED469D" w14:textId="77777777" w:rsidR="008602A2" w:rsidRPr="007B6C7D" w:rsidRDefault="008602A2" w:rsidP="001745A4"/>
        </w:tc>
      </w:tr>
      <w:tr w:rsidR="008602A2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8602A2" w:rsidRPr="007B6C7D" w:rsidRDefault="008602A2" w:rsidP="001745A4"/>
        </w:tc>
        <w:tc>
          <w:tcPr>
            <w:tcW w:w="3935" w:type="dxa"/>
          </w:tcPr>
          <w:p w14:paraId="19D02ADF" w14:textId="77777777" w:rsidR="008602A2" w:rsidRPr="007B6C7D" w:rsidRDefault="008602A2" w:rsidP="001745A4"/>
        </w:tc>
        <w:tc>
          <w:tcPr>
            <w:tcW w:w="2427" w:type="dxa"/>
          </w:tcPr>
          <w:p w14:paraId="62095ADE" w14:textId="77777777" w:rsidR="008602A2" w:rsidRPr="007B6C7D" w:rsidRDefault="008602A2" w:rsidP="001745A4"/>
        </w:tc>
        <w:tc>
          <w:tcPr>
            <w:tcW w:w="2306" w:type="dxa"/>
          </w:tcPr>
          <w:p w14:paraId="1BEFD6C9" w14:textId="77777777" w:rsidR="008602A2" w:rsidRPr="007B6C7D" w:rsidRDefault="008602A2" w:rsidP="001745A4"/>
        </w:tc>
      </w:tr>
      <w:tr w:rsidR="008602A2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8602A2" w:rsidRPr="007B6C7D" w:rsidRDefault="008602A2" w:rsidP="001745A4"/>
        </w:tc>
        <w:tc>
          <w:tcPr>
            <w:tcW w:w="3935" w:type="dxa"/>
          </w:tcPr>
          <w:p w14:paraId="04CF4714" w14:textId="77777777" w:rsidR="008602A2" w:rsidRPr="007B6C7D" w:rsidRDefault="008602A2" w:rsidP="001745A4"/>
        </w:tc>
        <w:tc>
          <w:tcPr>
            <w:tcW w:w="2427" w:type="dxa"/>
          </w:tcPr>
          <w:p w14:paraId="1EE67ABF" w14:textId="77777777" w:rsidR="008602A2" w:rsidRPr="007B6C7D" w:rsidRDefault="008602A2" w:rsidP="001745A4"/>
        </w:tc>
        <w:tc>
          <w:tcPr>
            <w:tcW w:w="2306" w:type="dxa"/>
          </w:tcPr>
          <w:p w14:paraId="0AFFB8DF" w14:textId="77777777" w:rsidR="008602A2" w:rsidRPr="007B6C7D" w:rsidRDefault="008602A2" w:rsidP="001745A4"/>
        </w:tc>
      </w:tr>
      <w:tr w:rsidR="008602A2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8602A2" w:rsidRPr="007B6C7D" w:rsidRDefault="008602A2" w:rsidP="001745A4"/>
        </w:tc>
        <w:tc>
          <w:tcPr>
            <w:tcW w:w="3935" w:type="dxa"/>
          </w:tcPr>
          <w:p w14:paraId="74B6C20D" w14:textId="77777777" w:rsidR="008602A2" w:rsidRPr="007B6C7D" w:rsidRDefault="008602A2" w:rsidP="001745A4"/>
        </w:tc>
        <w:tc>
          <w:tcPr>
            <w:tcW w:w="2427" w:type="dxa"/>
          </w:tcPr>
          <w:p w14:paraId="223F71A6" w14:textId="77777777" w:rsidR="008602A2" w:rsidRPr="007B6C7D" w:rsidRDefault="008602A2" w:rsidP="001745A4"/>
        </w:tc>
        <w:tc>
          <w:tcPr>
            <w:tcW w:w="2306" w:type="dxa"/>
          </w:tcPr>
          <w:p w14:paraId="76F7A9C5" w14:textId="77777777" w:rsidR="008602A2" w:rsidRPr="007B6C7D" w:rsidRDefault="008602A2" w:rsidP="001745A4"/>
        </w:tc>
      </w:tr>
      <w:tr w:rsidR="008602A2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8602A2" w:rsidRPr="007B6C7D" w:rsidRDefault="008602A2" w:rsidP="001745A4"/>
        </w:tc>
        <w:tc>
          <w:tcPr>
            <w:tcW w:w="3935" w:type="dxa"/>
          </w:tcPr>
          <w:p w14:paraId="0F42F795" w14:textId="77777777" w:rsidR="008602A2" w:rsidRPr="007B6C7D" w:rsidRDefault="008602A2" w:rsidP="001745A4"/>
        </w:tc>
        <w:tc>
          <w:tcPr>
            <w:tcW w:w="2427" w:type="dxa"/>
          </w:tcPr>
          <w:p w14:paraId="1720D20B" w14:textId="77777777" w:rsidR="008602A2" w:rsidRPr="007B6C7D" w:rsidRDefault="008602A2" w:rsidP="001745A4"/>
        </w:tc>
        <w:tc>
          <w:tcPr>
            <w:tcW w:w="2306" w:type="dxa"/>
          </w:tcPr>
          <w:p w14:paraId="6126AB56" w14:textId="77777777" w:rsidR="008602A2" w:rsidRPr="007B6C7D" w:rsidRDefault="008602A2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DCAC8" w14:textId="77777777" w:rsidR="009849F5" w:rsidRDefault="009849F5" w:rsidP="00CF35D8">
      <w:pPr>
        <w:spacing w:after="0" w:line="240" w:lineRule="auto"/>
      </w:pPr>
      <w:r>
        <w:separator/>
      </w:r>
    </w:p>
  </w:endnote>
  <w:endnote w:type="continuationSeparator" w:id="0">
    <w:p w14:paraId="1173F39C" w14:textId="77777777" w:rsidR="009849F5" w:rsidRDefault="009849F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D65E4" w14:textId="77777777" w:rsidR="009849F5" w:rsidRDefault="009849F5" w:rsidP="00CF35D8">
      <w:pPr>
        <w:spacing w:after="0" w:line="240" w:lineRule="auto"/>
      </w:pPr>
      <w:r>
        <w:separator/>
      </w:r>
    </w:p>
  </w:footnote>
  <w:footnote w:type="continuationSeparator" w:id="0">
    <w:p w14:paraId="0F80E91D" w14:textId="77777777" w:rsidR="009849F5" w:rsidRDefault="009849F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F47F96"/>
    <w:multiLevelType w:val="multilevel"/>
    <w:tmpl w:val="08D2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8"/>
  </w:num>
  <w:num w:numId="4">
    <w:abstractNumId w:val="20"/>
  </w:num>
  <w:num w:numId="5">
    <w:abstractNumId w:val="19"/>
  </w:num>
  <w:num w:numId="6">
    <w:abstractNumId w:val="6"/>
  </w:num>
  <w:num w:numId="7">
    <w:abstractNumId w:val="5"/>
  </w:num>
  <w:num w:numId="8">
    <w:abstractNumId w:val="9"/>
  </w:num>
  <w:num w:numId="9">
    <w:abstractNumId w:val="21"/>
  </w:num>
  <w:num w:numId="10">
    <w:abstractNumId w:val="16"/>
  </w:num>
  <w:num w:numId="11">
    <w:abstractNumId w:val="25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14"/>
  </w:num>
  <w:num w:numId="22">
    <w:abstractNumId w:val="3"/>
  </w:num>
  <w:num w:numId="23">
    <w:abstractNumId w:val="7"/>
  </w:num>
  <w:num w:numId="24">
    <w:abstractNumId w:val="23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C19D9"/>
    <w:rsid w:val="001D498E"/>
    <w:rsid w:val="00203036"/>
    <w:rsid w:val="00225CD9"/>
    <w:rsid w:val="00234F96"/>
    <w:rsid w:val="0025544A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2063"/>
    <w:rsid w:val="00446402"/>
    <w:rsid w:val="004970DE"/>
    <w:rsid w:val="004C05D7"/>
    <w:rsid w:val="004D1C40"/>
    <w:rsid w:val="004F368A"/>
    <w:rsid w:val="005007D0"/>
    <w:rsid w:val="00500D96"/>
    <w:rsid w:val="00507CF5"/>
    <w:rsid w:val="0052156C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6A7E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602A2"/>
    <w:rsid w:val="008721DB"/>
    <w:rsid w:val="00877054"/>
    <w:rsid w:val="008C3B1D"/>
    <w:rsid w:val="008C3C41"/>
    <w:rsid w:val="008F6F0F"/>
    <w:rsid w:val="00947056"/>
    <w:rsid w:val="00957662"/>
    <w:rsid w:val="00963C10"/>
    <w:rsid w:val="009849F5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33E75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D3D7A"/>
    <w:rsid w:val="00DE5A3C"/>
    <w:rsid w:val="00DF47AE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1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1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1250</Words>
  <Characters>7129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4</cp:revision>
  <cp:lastPrinted>2020-05-28T09:14:00Z</cp:lastPrinted>
  <dcterms:created xsi:type="dcterms:W3CDTF">2023-01-08T14:40:00Z</dcterms:created>
  <dcterms:modified xsi:type="dcterms:W3CDTF">2023-03-30T13:12:00Z</dcterms:modified>
</cp:coreProperties>
</file>