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E9E80" w14:textId="77777777" w:rsidR="00F305BB" w:rsidRDefault="00A250F1" w:rsidP="00B440DB">
      <w:r>
        <w:rPr>
          <w:noProof/>
          <w:lang w:eastAsia="sk-SK"/>
        </w:rPr>
        <w:drawing>
          <wp:inline distT="0" distB="0" distL="0" distR="0" wp14:anchorId="6EA88290" wp14:editId="51A5D1D0">
            <wp:extent cx="5757545" cy="719455"/>
            <wp:effectExtent l="0" t="0" r="0" b="0"/>
            <wp:docPr id="1" name="Obrázo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545" cy="719455"/>
                    </a:xfrm>
                    <a:prstGeom prst="rect">
                      <a:avLst/>
                    </a:prstGeom>
                    <a:noFill/>
                    <a:ln>
                      <a:noFill/>
                    </a:ln>
                  </pic:spPr>
                </pic:pic>
              </a:graphicData>
            </a:graphic>
          </wp:inline>
        </w:drawing>
      </w:r>
    </w:p>
    <w:p w14:paraId="0E837323" w14:textId="77777777" w:rsidR="00F305BB" w:rsidRDefault="00F305BB" w:rsidP="00B440DB">
      <w:pPr>
        <w:jc w:val="center"/>
        <w:rPr>
          <w:rFonts w:ascii="Times New Roman" w:hAnsi="Times New Roman"/>
          <w:sz w:val="24"/>
          <w:szCs w:val="24"/>
        </w:rPr>
      </w:pPr>
    </w:p>
    <w:p w14:paraId="63E4C900" w14:textId="77777777" w:rsidR="00F305BB" w:rsidRPr="002E3F1A" w:rsidRDefault="00F305BB" w:rsidP="00B440DB">
      <w:pPr>
        <w:jc w:val="center"/>
        <w:rPr>
          <w:rFonts w:ascii="Times New Roman" w:hAnsi="Times New Roman"/>
          <w:b/>
          <w:sz w:val="28"/>
          <w:szCs w:val="28"/>
        </w:rPr>
      </w:pPr>
      <w:r>
        <w:rPr>
          <w:rFonts w:ascii="Times New Roman" w:hAnsi="Times New Roman"/>
          <w:b/>
          <w:sz w:val="28"/>
          <w:szCs w:val="28"/>
        </w:rPr>
        <w:t xml:space="preserve">Správa o činnosti pedagogického klubu </w:t>
      </w:r>
    </w:p>
    <w:p w14:paraId="5AFFE32F" w14:textId="77777777" w:rsidR="00F305BB" w:rsidRPr="00B440DB" w:rsidRDefault="00F305BB" w:rsidP="00B440DB">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3"/>
        <w:gridCol w:w="4519"/>
      </w:tblGrid>
      <w:tr w:rsidR="00F305BB" w:rsidRPr="007B6C7D" w14:paraId="01C3B990" w14:textId="77777777" w:rsidTr="00461C8B">
        <w:tc>
          <w:tcPr>
            <w:tcW w:w="4543" w:type="dxa"/>
          </w:tcPr>
          <w:p w14:paraId="25BB6847"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Prioritná os</w:t>
            </w:r>
          </w:p>
        </w:tc>
        <w:tc>
          <w:tcPr>
            <w:tcW w:w="4519" w:type="dxa"/>
          </w:tcPr>
          <w:p w14:paraId="219C3C58" w14:textId="77777777" w:rsidR="00F305BB" w:rsidRPr="00BA58E1" w:rsidRDefault="00F305BB" w:rsidP="007B6C7D">
            <w:pPr>
              <w:tabs>
                <w:tab w:val="left" w:pos="4007"/>
              </w:tabs>
              <w:spacing w:after="0" w:line="240" w:lineRule="auto"/>
              <w:rPr>
                <w:rFonts w:ascii="Times New Roman" w:hAnsi="Times New Roman"/>
              </w:rPr>
            </w:pPr>
            <w:r w:rsidRPr="00BA58E1">
              <w:rPr>
                <w:rFonts w:ascii="Times New Roman" w:hAnsi="Times New Roman"/>
              </w:rPr>
              <w:t>Vzdelávanie</w:t>
            </w:r>
          </w:p>
        </w:tc>
      </w:tr>
      <w:tr w:rsidR="00F305BB" w:rsidRPr="007B6C7D" w14:paraId="70451B33" w14:textId="77777777" w:rsidTr="00461C8B">
        <w:tc>
          <w:tcPr>
            <w:tcW w:w="4543" w:type="dxa"/>
          </w:tcPr>
          <w:p w14:paraId="4CB288A0"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Špecifický cieľ</w:t>
            </w:r>
          </w:p>
        </w:tc>
        <w:tc>
          <w:tcPr>
            <w:tcW w:w="4519" w:type="dxa"/>
          </w:tcPr>
          <w:p w14:paraId="78304E9F" w14:textId="0406337E" w:rsidR="00F305BB" w:rsidRPr="00BA58E1" w:rsidRDefault="00E33AAA" w:rsidP="001620FF">
            <w:pPr>
              <w:tabs>
                <w:tab w:val="left" w:pos="4007"/>
              </w:tabs>
              <w:spacing w:after="0" w:line="240" w:lineRule="auto"/>
              <w:jc w:val="both"/>
              <w:rPr>
                <w:rFonts w:ascii="Times New Roman" w:hAnsi="Times New Roman"/>
              </w:rPr>
            </w:pPr>
            <w:r w:rsidRPr="00BA58E1">
              <w:rPr>
                <w:rFonts w:ascii="Times New Roman" w:hAnsi="Times New Roman"/>
              </w:rPr>
              <w:t>1.2.1 Zvýšiť kvalitu odborného vzdelávania a prípravy reflektujúc potreby trhu práce</w:t>
            </w:r>
          </w:p>
        </w:tc>
      </w:tr>
      <w:tr w:rsidR="00F305BB" w:rsidRPr="007B6C7D" w14:paraId="0DBB0123" w14:textId="77777777" w:rsidTr="00461C8B">
        <w:tc>
          <w:tcPr>
            <w:tcW w:w="4543" w:type="dxa"/>
          </w:tcPr>
          <w:p w14:paraId="26317408"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Prijímateľ</w:t>
            </w:r>
          </w:p>
        </w:tc>
        <w:tc>
          <w:tcPr>
            <w:tcW w:w="4519" w:type="dxa"/>
          </w:tcPr>
          <w:p w14:paraId="523D1E2A" w14:textId="00A90D30" w:rsidR="00F305BB" w:rsidRPr="00BA58E1" w:rsidRDefault="00BA58E1" w:rsidP="007B6C7D">
            <w:pPr>
              <w:tabs>
                <w:tab w:val="left" w:pos="4007"/>
              </w:tabs>
              <w:spacing w:after="0" w:line="240" w:lineRule="auto"/>
              <w:rPr>
                <w:rFonts w:ascii="Times New Roman" w:hAnsi="Times New Roman"/>
              </w:rPr>
            </w:pPr>
            <w:r w:rsidRPr="00BA58E1">
              <w:rPr>
                <w:rFonts w:ascii="Times New Roman" w:hAnsi="Times New Roman"/>
              </w:rPr>
              <w:t>Súkromná spojená škola, ul. Biela voda 2, Kežmarok, organizačná zložka: Súkromná stredná odborná škola, ul. Biela voda 2, Kežmarok</w:t>
            </w:r>
          </w:p>
        </w:tc>
      </w:tr>
      <w:tr w:rsidR="00F305BB" w:rsidRPr="007B6C7D" w14:paraId="5675501F" w14:textId="77777777" w:rsidTr="00461C8B">
        <w:tc>
          <w:tcPr>
            <w:tcW w:w="4543" w:type="dxa"/>
          </w:tcPr>
          <w:p w14:paraId="5A2740F4"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Názov projektu</w:t>
            </w:r>
          </w:p>
        </w:tc>
        <w:tc>
          <w:tcPr>
            <w:tcW w:w="4519" w:type="dxa"/>
          </w:tcPr>
          <w:p w14:paraId="2EF3B50C" w14:textId="4FE74CD2" w:rsidR="00F305BB" w:rsidRPr="00BA58E1" w:rsidRDefault="00BA58E1" w:rsidP="007B6C7D">
            <w:pPr>
              <w:tabs>
                <w:tab w:val="left" w:pos="4007"/>
              </w:tabs>
              <w:spacing w:after="0" w:line="240" w:lineRule="auto"/>
              <w:rPr>
                <w:rFonts w:ascii="Times New Roman" w:hAnsi="Times New Roman"/>
              </w:rPr>
            </w:pPr>
            <w:r w:rsidRPr="00BA58E1">
              <w:rPr>
                <w:rFonts w:ascii="Times New Roman" w:hAnsi="Times New Roman"/>
              </w:rPr>
              <w:t>Prepojenie vzdelávania s praxou v Súkromnej strednej odbornej škole, Biela voda 2.</w:t>
            </w:r>
          </w:p>
        </w:tc>
      </w:tr>
      <w:tr w:rsidR="00F305BB" w:rsidRPr="007B6C7D" w14:paraId="3A509938" w14:textId="77777777" w:rsidTr="00461C8B">
        <w:tc>
          <w:tcPr>
            <w:tcW w:w="4543" w:type="dxa"/>
          </w:tcPr>
          <w:p w14:paraId="6D8F8907"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Kód projektu  ITMS2014+</w:t>
            </w:r>
          </w:p>
        </w:tc>
        <w:tc>
          <w:tcPr>
            <w:tcW w:w="4519" w:type="dxa"/>
          </w:tcPr>
          <w:p w14:paraId="3688D498" w14:textId="67626C14" w:rsidR="00F305BB" w:rsidRPr="00BA58E1" w:rsidRDefault="00E33AAA" w:rsidP="007B6C7D">
            <w:pPr>
              <w:tabs>
                <w:tab w:val="left" w:pos="4007"/>
              </w:tabs>
              <w:spacing w:after="0" w:line="240" w:lineRule="auto"/>
              <w:rPr>
                <w:rFonts w:ascii="Times New Roman" w:hAnsi="Times New Roman"/>
              </w:rPr>
            </w:pPr>
            <w:r w:rsidRPr="00BA58E1">
              <w:rPr>
                <w:rFonts w:ascii="Times New Roman" w:hAnsi="Times New Roman"/>
              </w:rPr>
              <w:t>31201</w:t>
            </w:r>
            <w:r w:rsidR="00EE2C0C">
              <w:rPr>
                <w:rFonts w:ascii="Times New Roman" w:hAnsi="Times New Roman"/>
              </w:rPr>
              <w:t>1</w:t>
            </w:r>
            <w:r w:rsidR="00BA58E1" w:rsidRPr="00BA58E1">
              <w:rPr>
                <w:rFonts w:ascii="Times New Roman" w:hAnsi="Times New Roman"/>
              </w:rPr>
              <w:t>Z055</w:t>
            </w:r>
          </w:p>
        </w:tc>
      </w:tr>
      <w:tr w:rsidR="00F305BB" w:rsidRPr="007B6C7D" w14:paraId="30F7ACDB" w14:textId="77777777" w:rsidTr="00461C8B">
        <w:tc>
          <w:tcPr>
            <w:tcW w:w="4543" w:type="dxa"/>
          </w:tcPr>
          <w:p w14:paraId="4112D68E"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Názov pedagogického klubu </w:t>
            </w:r>
          </w:p>
        </w:tc>
        <w:tc>
          <w:tcPr>
            <w:tcW w:w="4519" w:type="dxa"/>
          </w:tcPr>
          <w:p w14:paraId="0ABDDDEE" w14:textId="69F7AF10" w:rsidR="00F305BB" w:rsidRPr="00BA58E1" w:rsidRDefault="00BA58E1" w:rsidP="007B6C7D">
            <w:pPr>
              <w:tabs>
                <w:tab w:val="left" w:pos="4007"/>
              </w:tabs>
              <w:spacing w:after="0" w:line="240" w:lineRule="auto"/>
              <w:rPr>
                <w:rFonts w:ascii="Times New Roman" w:hAnsi="Times New Roman"/>
              </w:rPr>
            </w:pPr>
            <w:r w:rsidRPr="00BA58E1">
              <w:rPr>
                <w:rFonts w:ascii="Times New Roman" w:hAnsi="Times New Roman"/>
              </w:rPr>
              <w:t>Pedagogický klub finančnej gramotnosti v odbornom vzdelávaní – prierezové témy.</w:t>
            </w:r>
          </w:p>
        </w:tc>
      </w:tr>
      <w:tr w:rsidR="00F305BB" w:rsidRPr="007B6C7D" w14:paraId="21CBBE4F" w14:textId="77777777" w:rsidTr="00461C8B">
        <w:tc>
          <w:tcPr>
            <w:tcW w:w="4543" w:type="dxa"/>
          </w:tcPr>
          <w:p w14:paraId="28AF2CA5"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Dátum stretnutia  pedagogického klubu</w:t>
            </w:r>
          </w:p>
        </w:tc>
        <w:tc>
          <w:tcPr>
            <w:tcW w:w="4519" w:type="dxa"/>
          </w:tcPr>
          <w:p w14:paraId="63507CAC" w14:textId="3B128691" w:rsidR="00F305BB" w:rsidRPr="007B6C7D" w:rsidRDefault="009D3DC2" w:rsidP="007B6C7D">
            <w:pPr>
              <w:tabs>
                <w:tab w:val="left" w:pos="4007"/>
              </w:tabs>
              <w:spacing w:after="0" w:line="240" w:lineRule="auto"/>
            </w:pPr>
            <w:r>
              <w:t>21.9.2022</w:t>
            </w:r>
          </w:p>
        </w:tc>
      </w:tr>
      <w:tr w:rsidR="00461C8B" w:rsidRPr="007B6C7D" w14:paraId="21BCA1E3" w14:textId="77777777" w:rsidTr="00461C8B">
        <w:tc>
          <w:tcPr>
            <w:tcW w:w="4543" w:type="dxa"/>
          </w:tcPr>
          <w:p w14:paraId="20509ECA" w14:textId="77777777" w:rsidR="00461C8B" w:rsidRPr="007B6C7D" w:rsidRDefault="00461C8B" w:rsidP="00461C8B">
            <w:pPr>
              <w:pStyle w:val="Odsekzoznamu"/>
              <w:numPr>
                <w:ilvl w:val="0"/>
                <w:numId w:val="5"/>
              </w:numPr>
              <w:spacing w:after="0" w:line="240" w:lineRule="auto"/>
              <w:rPr>
                <w:rFonts w:ascii="Times New Roman" w:hAnsi="Times New Roman"/>
              </w:rPr>
            </w:pPr>
            <w:r w:rsidRPr="007B6C7D">
              <w:rPr>
                <w:rFonts w:ascii="Times New Roman" w:hAnsi="Times New Roman"/>
              </w:rPr>
              <w:t>Miesto stretnutia  pedagogického klubu</w:t>
            </w:r>
          </w:p>
        </w:tc>
        <w:tc>
          <w:tcPr>
            <w:tcW w:w="4519" w:type="dxa"/>
          </w:tcPr>
          <w:p w14:paraId="4FE866CD" w14:textId="17015FF2" w:rsidR="00461C8B" w:rsidRPr="007B6C7D" w:rsidRDefault="00461C8B" w:rsidP="00461C8B">
            <w:pPr>
              <w:tabs>
                <w:tab w:val="left" w:pos="4007"/>
              </w:tabs>
              <w:spacing w:after="0" w:line="240" w:lineRule="auto"/>
            </w:pPr>
            <w:r>
              <w:rPr>
                <w:rFonts w:ascii="Times New Roman" w:hAnsi="Times New Roman"/>
              </w:rPr>
              <w:t>Súkromná spojená škola, Biela voda, Nad traťou 1342/28, Kežmarok</w:t>
            </w:r>
          </w:p>
        </w:tc>
      </w:tr>
      <w:tr w:rsidR="00461C8B" w:rsidRPr="007B6C7D" w14:paraId="034D716D" w14:textId="77777777" w:rsidTr="00461C8B">
        <w:tc>
          <w:tcPr>
            <w:tcW w:w="4543" w:type="dxa"/>
          </w:tcPr>
          <w:p w14:paraId="5C9B4C04" w14:textId="77777777" w:rsidR="00461C8B" w:rsidRPr="007B6C7D" w:rsidRDefault="00461C8B" w:rsidP="00461C8B">
            <w:pPr>
              <w:pStyle w:val="Odsekzoznamu"/>
              <w:numPr>
                <w:ilvl w:val="0"/>
                <w:numId w:val="5"/>
              </w:numPr>
              <w:spacing w:after="0" w:line="240" w:lineRule="auto"/>
              <w:rPr>
                <w:rFonts w:ascii="Times New Roman" w:hAnsi="Times New Roman"/>
              </w:rPr>
            </w:pPr>
            <w:r w:rsidRPr="007B6C7D">
              <w:rPr>
                <w:rFonts w:ascii="Times New Roman" w:hAnsi="Times New Roman"/>
              </w:rPr>
              <w:t>Meno koordinátora pedagogického klubu</w:t>
            </w:r>
          </w:p>
        </w:tc>
        <w:tc>
          <w:tcPr>
            <w:tcW w:w="4519" w:type="dxa"/>
          </w:tcPr>
          <w:p w14:paraId="4CC02B64" w14:textId="2ACA7226" w:rsidR="00461C8B" w:rsidRPr="007B6C7D" w:rsidRDefault="00461C8B" w:rsidP="00461C8B">
            <w:pPr>
              <w:tabs>
                <w:tab w:val="left" w:pos="4007"/>
              </w:tabs>
              <w:spacing w:after="0" w:line="240" w:lineRule="auto"/>
            </w:pPr>
            <w:r>
              <w:t>Mgr. Anna Jurgovianová</w:t>
            </w:r>
          </w:p>
        </w:tc>
      </w:tr>
      <w:tr w:rsidR="00461C8B" w:rsidRPr="007B6C7D" w14:paraId="76CEECEC" w14:textId="77777777" w:rsidTr="00461C8B">
        <w:tc>
          <w:tcPr>
            <w:tcW w:w="4543" w:type="dxa"/>
          </w:tcPr>
          <w:p w14:paraId="4D050AC2" w14:textId="77777777" w:rsidR="00461C8B" w:rsidRPr="007B6C7D" w:rsidRDefault="00461C8B" w:rsidP="00461C8B">
            <w:pPr>
              <w:pStyle w:val="Odsekzoznamu"/>
              <w:numPr>
                <w:ilvl w:val="0"/>
                <w:numId w:val="5"/>
              </w:numPr>
              <w:spacing w:after="0" w:line="240" w:lineRule="auto"/>
              <w:rPr>
                <w:rFonts w:ascii="Times New Roman" w:hAnsi="Times New Roman"/>
              </w:rPr>
            </w:pPr>
            <w:r w:rsidRPr="007B6C7D">
              <w:rPr>
                <w:rFonts w:ascii="Times New Roman" w:hAnsi="Times New Roman"/>
              </w:rPr>
              <w:t>Odkaz na webové sídlo zverejnenej správy</w:t>
            </w:r>
          </w:p>
        </w:tc>
        <w:tc>
          <w:tcPr>
            <w:tcW w:w="4519" w:type="dxa"/>
          </w:tcPr>
          <w:p w14:paraId="3389EE3A" w14:textId="77777777" w:rsidR="00461C8B" w:rsidRDefault="00461C8B" w:rsidP="00461C8B">
            <w:pPr>
              <w:spacing w:after="0" w:line="240" w:lineRule="auto"/>
              <w:rPr>
                <w:sz w:val="24"/>
                <w:szCs w:val="24"/>
                <w:lang w:eastAsia="sk-SK"/>
              </w:rPr>
            </w:pPr>
            <w:r>
              <w:rPr>
                <w:sz w:val="24"/>
                <w:szCs w:val="24"/>
                <w:lang w:eastAsia="sk-SK"/>
              </w:rPr>
              <w:t>www.ssos-kezmarok</w:t>
            </w:r>
            <w:r>
              <w:t>.sk</w:t>
            </w:r>
          </w:p>
          <w:p w14:paraId="4D84F96A" w14:textId="77777777" w:rsidR="00461C8B" w:rsidRDefault="00461C8B" w:rsidP="00461C8B">
            <w:pPr>
              <w:spacing w:after="0" w:line="240" w:lineRule="auto"/>
              <w:rPr>
                <w:sz w:val="24"/>
                <w:szCs w:val="24"/>
                <w:lang w:eastAsia="sk-SK"/>
              </w:rPr>
            </w:pPr>
          </w:p>
          <w:p w14:paraId="779DABA6" w14:textId="77777777" w:rsidR="00461C8B" w:rsidRPr="007B6C7D" w:rsidRDefault="00461C8B" w:rsidP="00461C8B">
            <w:pPr>
              <w:spacing w:after="0" w:line="240" w:lineRule="auto"/>
            </w:pPr>
          </w:p>
        </w:tc>
      </w:tr>
    </w:tbl>
    <w:p w14:paraId="7B64100B" w14:textId="77777777" w:rsidR="00F305BB" w:rsidRPr="00137050" w:rsidRDefault="00F305BB" w:rsidP="00137050">
      <w:pPr>
        <w:pStyle w:val="Odsekzoznamu"/>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F305BB" w:rsidRPr="007B6C7D" w14:paraId="6266E01D" w14:textId="77777777" w:rsidTr="006A62A3">
        <w:trPr>
          <w:trHeight w:val="841"/>
        </w:trPr>
        <w:tc>
          <w:tcPr>
            <w:tcW w:w="9212" w:type="dxa"/>
          </w:tcPr>
          <w:p w14:paraId="48C86F01" w14:textId="77777777" w:rsidR="00F305BB" w:rsidRPr="001B7A7F" w:rsidRDefault="00F305BB" w:rsidP="00AC5461">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Manažérske zhrnuti</w:t>
            </w:r>
            <w:r w:rsidR="00A250F1">
              <w:rPr>
                <w:rFonts w:ascii="Times New Roman" w:hAnsi="Times New Roman"/>
                <w:b/>
              </w:rPr>
              <w:t>e:</w:t>
            </w:r>
          </w:p>
          <w:p w14:paraId="4C5760B0" w14:textId="77777777" w:rsidR="001B7A7F" w:rsidRPr="00957662" w:rsidRDefault="001B7A7F" w:rsidP="001B7A7F">
            <w:pPr>
              <w:pStyle w:val="Odsekzoznamu"/>
              <w:tabs>
                <w:tab w:val="left" w:pos="1114"/>
              </w:tabs>
              <w:spacing w:after="0" w:line="240" w:lineRule="auto"/>
              <w:rPr>
                <w:rFonts w:ascii="Times New Roman" w:hAnsi="Times New Roman"/>
              </w:rPr>
            </w:pPr>
          </w:p>
          <w:p w14:paraId="4F252C49" w14:textId="24A4E017" w:rsidR="00EE1416" w:rsidRDefault="00BA58E1" w:rsidP="00EE1416">
            <w:pPr>
              <w:tabs>
                <w:tab w:val="left" w:pos="1114"/>
              </w:tabs>
              <w:spacing w:after="0" w:line="360" w:lineRule="auto"/>
              <w:rPr>
                <w:rFonts w:ascii="Times New Roman" w:hAnsi="Times New Roman"/>
              </w:rPr>
            </w:pPr>
            <w:r>
              <w:rPr>
                <w:rFonts w:ascii="Times New Roman" w:hAnsi="Times New Roman"/>
              </w:rPr>
              <w:t>Cieľom stretnutia nášho klubu bolo oboznámenie sa s</w:t>
            </w:r>
            <w:r w:rsidR="00EE2C0C">
              <w:rPr>
                <w:rFonts w:ascii="Times New Roman" w:hAnsi="Times New Roman"/>
              </w:rPr>
              <w:t xml:space="preserve"> odporúčanou</w:t>
            </w:r>
            <w:r>
              <w:rPr>
                <w:rFonts w:ascii="Times New Roman" w:hAnsi="Times New Roman"/>
              </w:rPr>
              <w:t> odbornou literatúrou z oblasti rozvoja finančnej gramotnosti žiakov. Súčasťou stretnutia bola aj prezentácia plánu činnosti od koordinátora klubu. Na záver stretnutia sme tvorili pedagogické odporúčanie.</w:t>
            </w:r>
          </w:p>
          <w:p w14:paraId="5949C210" w14:textId="77777777" w:rsidR="00BA58E1" w:rsidRDefault="00BA58E1" w:rsidP="00EE1416">
            <w:pPr>
              <w:tabs>
                <w:tab w:val="left" w:pos="1114"/>
              </w:tabs>
              <w:spacing w:after="0" w:line="360" w:lineRule="auto"/>
              <w:rPr>
                <w:rFonts w:ascii="Times New Roman" w:hAnsi="Times New Roman"/>
              </w:rPr>
            </w:pPr>
          </w:p>
          <w:p w14:paraId="6020B905" w14:textId="408A6634" w:rsidR="001B7A7F" w:rsidRPr="007B6C7D" w:rsidRDefault="001B75B2" w:rsidP="00EE1416">
            <w:pPr>
              <w:tabs>
                <w:tab w:val="left" w:pos="1114"/>
              </w:tabs>
              <w:spacing w:after="0" w:line="360" w:lineRule="auto"/>
              <w:rPr>
                <w:rFonts w:ascii="Times New Roman" w:hAnsi="Times New Roman"/>
              </w:rPr>
            </w:pPr>
            <w:r>
              <w:rPr>
                <w:rFonts w:ascii="Times New Roman" w:hAnsi="Times New Roman"/>
              </w:rPr>
              <w:t>Kľúčové slová</w:t>
            </w:r>
            <w:r w:rsidR="00405AE8">
              <w:rPr>
                <w:rFonts w:ascii="Times New Roman" w:hAnsi="Times New Roman"/>
              </w:rPr>
              <w:t xml:space="preserve">: </w:t>
            </w:r>
            <w:r w:rsidR="00BA58E1">
              <w:rPr>
                <w:rFonts w:ascii="Times New Roman" w:hAnsi="Times New Roman"/>
              </w:rPr>
              <w:t>odborná literatúra, plán činnosti, rozvoj finančnej gramotnosti.</w:t>
            </w:r>
          </w:p>
        </w:tc>
      </w:tr>
      <w:tr w:rsidR="00F305BB" w:rsidRPr="007B6C7D" w14:paraId="135EF4B7" w14:textId="77777777" w:rsidTr="00DB7414">
        <w:trPr>
          <w:trHeight w:val="1559"/>
        </w:trPr>
        <w:tc>
          <w:tcPr>
            <w:tcW w:w="9212" w:type="dxa"/>
          </w:tcPr>
          <w:p w14:paraId="1FB09693"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Hlavné body, témy stretnutia, zhrnutie priebehu stretnutia:</w:t>
            </w:r>
            <w:r w:rsidRPr="007B6C7D">
              <w:rPr>
                <w:rFonts w:ascii="Times New Roman" w:hAnsi="Times New Roman"/>
              </w:rPr>
              <w:t xml:space="preserve"> </w:t>
            </w:r>
          </w:p>
          <w:p w14:paraId="548D374E" w14:textId="77777777" w:rsidR="00F305BB" w:rsidRPr="007B6C7D" w:rsidRDefault="00F305BB" w:rsidP="007B6C7D">
            <w:pPr>
              <w:tabs>
                <w:tab w:val="left" w:pos="1114"/>
              </w:tabs>
              <w:spacing w:after="0" w:line="240" w:lineRule="auto"/>
              <w:rPr>
                <w:rFonts w:ascii="Times New Roman" w:hAnsi="Times New Roman"/>
              </w:rPr>
            </w:pPr>
          </w:p>
          <w:p w14:paraId="488F8420" w14:textId="77777777" w:rsidR="00F305BB" w:rsidRDefault="00A250F1" w:rsidP="00DE5A3C">
            <w:pPr>
              <w:tabs>
                <w:tab w:val="left" w:pos="1114"/>
              </w:tabs>
              <w:spacing w:after="0" w:line="360" w:lineRule="auto"/>
              <w:rPr>
                <w:rFonts w:ascii="Times New Roman" w:hAnsi="Times New Roman"/>
              </w:rPr>
            </w:pPr>
            <w:r>
              <w:rPr>
                <w:rFonts w:ascii="Times New Roman" w:hAnsi="Times New Roman"/>
              </w:rPr>
              <w:t>Hlavné body:</w:t>
            </w:r>
          </w:p>
          <w:p w14:paraId="33695C6C" w14:textId="0F65D6F7" w:rsidR="00405AE8" w:rsidRDefault="00BA58E1" w:rsidP="00DE5A3C">
            <w:pPr>
              <w:numPr>
                <w:ilvl w:val="0"/>
                <w:numId w:val="8"/>
              </w:numPr>
              <w:tabs>
                <w:tab w:val="left" w:pos="1114"/>
              </w:tabs>
              <w:spacing w:after="0" w:line="360" w:lineRule="auto"/>
              <w:rPr>
                <w:rFonts w:ascii="Times New Roman" w:hAnsi="Times New Roman"/>
              </w:rPr>
            </w:pPr>
            <w:r>
              <w:rPr>
                <w:rFonts w:ascii="Times New Roman" w:hAnsi="Times New Roman"/>
              </w:rPr>
              <w:t>Zdieľanie návrhov na odbornú literatúru.</w:t>
            </w:r>
          </w:p>
          <w:p w14:paraId="50F47BCD" w14:textId="47DE60A0" w:rsidR="00BA58E1" w:rsidRDefault="00BA58E1" w:rsidP="00DE5A3C">
            <w:pPr>
              <w:numPr>
                <w:ilvl w:val="0"/>
                <w:numId w:val="8"/>
              </w:numPr>
              <w:tabs>
                <w:tab w:val="left" w:pos="1114"/>
              </w:tabs>
              <w:spacing w:after="0" w:line="360" w:lineRule="auto"/>
              <w:rPr>
                <w:rFonts w:ascii="Times New Roman" w:hAnsi="Times New Roman"/>
              </w:rPr>
            </w:pPr>
            <w:r>
              <w:rPr>
                <w:rFonts w:ascii="Times New Roman" w:hAnsi="Times New Roman"/>
              </w:rPr>
              <w:t>Prezentácia plánu činnosti.</w:t>
            </w:r>
          </w:p>
          <w:p w14:paraId="392DC520" w14:textId="5114B74B" w:rsidR="00BA58E1" w:rsidRDefault="00BA58E1" w:rsidP="00DE5A3C">
            <w:pPr>
              <w:numPr>
                <w:ilvl w:val="0"/>
                <w:numId w:val="8"/>
              </w:numPr>
              <w:tabs>
                <w:tab w:val="left" w:pos="1114"/>
              </w:tabs>
              <w:spacing w:after="0" w:line="360" w:lineRule="auto"/>
              <w:rPr>
                <w:rFonts w:ascii="Times New Roman" w:hAnsi="Times New Roman"/>
              </w:rPr>
            </w:pPr>
            <w:r>
              <w:rPr>
                <w:rFonts w:ascii="Times New Roman" w:hAnsi="Times New Roman"/>
              </w:rPr>
              <w:t>Výmena OPS.</w:t>
            </w:r>
          </w:p>
          <w:p w14:paraId="22C89349" w14:textId="45413906" w:rsidR="00BA58E1" w:rsidRDefault="00BA58E1" w:rsidP="00DE5A3C">
            <w:pPr>
              <w:numPr>
                <w:ilvl w:val="0"/>
                <w:numId w:val="8"/>
              </w:numPr>
              <w:tabs>
                <w:tab w:val="left" w:pos="1114"/>
              </w:tabs>
              <w:spacing w:after="0" w:line="360" w:lineRule="auto"/>
              <w:rPr>
                <w:rFonts w:ascii="Times New Roman" w:hAnsi="Times New Roman"/>
              </w:rPr>
            </w:pPr>
            <w:r>
              <w:rPr>
                <w:rFonts w:ascii="Times New Roman" w:hAnsi="Times New Roman"/>
              </w:rPr>
              <w:t>Záver.</w:t>
            </w:r>
          </w:p>
          <w:p w14:paraId="6C0B62B7" w14:textId="77777777" w:rsidR="00963C10" w:rsidRDefault="00963C10" w:rsidP="00405AE8">
            <w:pPr>
              <w:tabs>
                <w:tab w:val="left" w:pos="1114"/>
              </w:tabs>
              <w:spacing w:after="0" w:line="360" w:lineRule="auto"/>
              <w:ind w:left="720"/>
              <w:rPr>
                <w:rFonts w:ascii="Times New Roman" w:hAnsi="Times New Roman"/>
              </w:rPr>
            </w:pPr>
          </w:p>
          <w:p w14:paraId="0BD6EB43" w14:textId="5383A239" w:rsidR="00A250F1" w:rsidRDefault="00A250F1" w:rsidP="00DE5A3C">
            <w:pPr>
              <w:tabs>
                <w:tab w:val="left" w:pos="1114"/>
              </w:tabs>
              <w:spacing w:after="0" w:line="360" w:lineRule="auto"/>
              <w:rPr>
                <w:rFonts w:ascii="Times New Roman" w:hAnsi="Times New Roman"/>
              </w:rPr>
            </w:pPr>
            <w:r>
              <w:rPr>
                <w:rFonts w:ascii="Times New Roman" w:hAnsi="Times New Roman"/>
              </w:rPr>
              <w:lastRenderedPageBreak/>
              <w:t>Témy:</w:t>
            </w:r>
            <w:r w:rsidR="00EE1416">
              <w:rPr>
                <w:rFonts w:ascii="Times New Roman" w:hAnsi="Times New Roman"/>
              </w:rPr>
              <w:t xml:space="preserve"> </w:t>
            </w:r>
            <w:r w:rsidR="00BA58E1">
              <w:rPr>
                <w:rFonts w:ascii="Times New Roman" w:hAnsi="Times New Roman"/>
              </w:rPr>
              <w:t>Prepojenie vzdelávanie s praxou, rozvoj finančnej gramotnosti.</w:t>
            </w:r>
          </w:p>
          <w:p w14:paraId="4F0C28A7" w14:textId="77777777" w:rsidR="00DE5A3C" w:rsidRDefault="00DE5A3C" w:rsidP="00DE5A3C">
            <w:pPr>
              <w:tabs>
                <w:tab w:val="left" w:pos="1114"/>
              </w:tabs>
              <w:spacing w:after="0" w:line="360" w:lineRule="auto"/>
              <w:rPr>
                <w:rFonts w:ascii="Times New Roman" w:hAnsi="Times New Roman"/>
                <w:i/>
              </w:rPr>
            </w:pPr>
            <w:r w:rsidRPr="00DE5A3C">
              <w:rPr>
                <w:rFonts w:ascii="Times New Roman" w:hAnsi="Times New Roman"/>
                <w:i/>
              </w:rPr>
              <w:t>Program stretnutia:</w:t>
            </w:r>
          </w:p>
          <w:p w14:paraId="20807B2B" w14:textId="77777777" w:rsidR="00DE5A3C" w:rsidRDefault="00DE5A3C" w:rsidP="00DE5A3C">
            <w:pPr>
              <w:tabs>
                <w:tab w:val="left" w:pos="1114"/>
              </w:tabs>
              <w:spacing w:after="0" w:line="360" w:lineRule="auto"/>
              <w:rPr>
                <w:rFonts w:ascii="Times New Roman" w:hAnsi="Times New Roman"/>
              </w:rPr>
            </w:pPr>
          </w:p>
          <w:p w14:paraId="39E0811F" w14:textId="77777777" w:rsidR="00F305BB" w:rsidRDefault="001826F0" w:rsidP="00405AE8">
            <w:pPr>
              <w:numPr>
                <w:ilvl w:val="0"/>
                <w:numId w:val="9"/>
              </w:numPr>
              <w:tabs>
                <w:tab w:val="left" w:pos="1114"/>
              </w:tabs>
              <w:spacing w:after="0" w:line="360" w:lineRule="auto"/>
              <w:rPr>
                <w:rFonts w:ascii="Times New Roman" w:hAnsi="Times New Roman"/>
              </w:rPr>
            </w:pPr>
            <w:r>
              <w:rPr>
                <w:rFonts w:ascii="Times New Roman" w:hAnsi="Times New Roman"/>
              </w:rPr>
              <w:t>Diskusný kruh – zdieľanie návrhov na odbornú literatúru.</w:t>
            </w:r>
          </w:p>
          <w:p w14:paraId="2E7643A2" w14:textId="77777777" w:rsidR="001826F0" w:rsidRDefault="001826F0" w:rsidP="00405AE8">
            <w:pPr>
              <w:numPr>
                <w:ilvl w:val="0"/>
                <w:numId w:val="9"/>
              </w:numPr>
              <w:tabs>
                <w:tab w:val="left" w:pos="1114"/>
              </w:tabs>
              <w:spacing w:after="0" w:line="360" w:lineRule="auto"/>
              <w:rPr>
                <w:rFonts w:ascii="Times New Roman" w:hAnsi="Times New Roman"/>
              </w:rPr>
            </w:pPr>
            <w:r>
              <w:rPr>
                <w:rFonts w:ascii="Times New Roman" w:hAnsi="Times New Roman"/>
              </w:rPr>
              <w:t>Prezentácia od koordinátora klubu: plán činnosti na tento školský rok.</w:t>
            </w:r>
          </w:p>
          <w:p w14:paraId="5AB940C2" w14:textId="77777777" w:rsidR="001826F0" w:rsidRDefault="001826F0" w:rsidP="00405AE8">
            <w:pPr>
              <w:numPr>
                <w:ilvl w:val="0"/>
                <w:numId w:val="9"/>
              </w:numPr>
              <w:tabs>
                <w:tab w:val="left" w:pos="1114"/>
              </w:tabs>
              <w:spacing w:after="0" w:line="360" w:lineRule="auto"/>
              <w:rPr>
                <w:rFonts w:ascii="Times New Roman" w:hAnsi="Times New Roman"/>
              </w:rPr>
            </w:pPr>
            <w:r>
              <w:rPr>
                <w:rFonts w:ascii="Times New Roman" w:hAnsi="Times New Roman"/>
              </w:rPr>
              <w:t>Výmena OPS a návrhov na aktivity klubu – buzzgroups.</w:t>
            </w:r>
          </w:p>
          <w:p w14:paraId="46ED2987" w14:textId="23FF7815" w:rsidR="001826F0" w:rsidRPr="00405AE8" w:rsidRDefault="001826F0" w:rsidP="00405AE8">
            <w:pPr>
              <w:numPr>
                <w:ilvl w:val="0"/>
                <w:numId w:val="9"/>
              </w:numPr>
              <w:tabs>
                <w:tab w:val="left" w:pos="1114"/>
              </w:tabs>
              <w:spacing w:after="0" w:line="360" w:lineRule="auto"/>
              <w:rPr>
                <w:rFonts w:ascii="Times New Roman" w:hAnsi="Times New Roman"/>
              </w:rPr>
            </w:pPr>
            <w:r>
              <w:rPr>
                <w:rFonts w:ascii="Times New Roman" w:hAnsi="Times New Roman"/>
              </w:rPr>
              <w:t>Záver a tvorba pedagogického odporúčania.</w:t>
            </w:r>
          </w:p>
        </w:tc>
      </w:tr>
      <w:tr w:rsidR="00F305BB" w:rsidRPr="007B6C7D" w14:paraId="74E28129" w14:textId="77777777" w:rsidTr="00B50B4C">
        <w:trPr>
          <w:trHeight w:val="8496"/>
        </w:trPr>
        <w:tc>
          <w:tcPr>
            <w:tcW w:w="9212" w:type="dxa"/>
          </w:tcPr>
          <w:p w14:paraId="3CDECDB3" w14:textId="77777777" w:rsidR="00F305BB" w:rsidRPr="001B7A7F" w:rsidRDefault="00F305BB" w:rsidP="007B6C7D">
            <w:pPr>
              <w:pStyle w:val="Odsekzoznamu"/>
              <w:numPr>
                <w:ilvl w:val="0"/>
                <w:numId w:val="5"/>
              </w:numPr>
              <w:tabs>
                <w:tab w:val="left" w:pos="1114"/>
              </w:tabs>
              <w:spacing w:after="0" w:line="240" w:lineRule="auto"/>
              <w:rPr>
                <w:rFonts w:ascii="Times New Roman" w:hAnsi="Times New Roman"/>
                <w:bCs/>
              </w:rPr>
            </w:pPr>
            <w:r w:rsidRPr="001B7A7F">
              <w:rPr>
                <w:rFonts w:ascii="Times New Roman" w:hAnsi="Times New Roman"/>
                <w:bCs/>
              </w:rPr>
              <w:lastRenderedPageBreak/>
              <w:t>Závery a odporúčania:</w:t>
            </w:r>
          </w:p>
          <w:p w14:paraId="4A860EDD" w14:textId="77777777" w:rsidR="00F305BB" w:rsidRPr="001B7A7F" w:rsidRDefault="00F305BB" w:rsidP="007B6C7D">
            <w:pPr>
              <w:tabs>
                <w:tab w:val="left" w:pos="1114"/>
              </w:tabs>
              <w:spacing w:after="0" w:line="240" w:lineRule="auto"/>
              <w:rPr>
                <w:rFonts w:ascii="Times New Roman" w:hAnsi="Times New Roman"/>
                <w:bCs/>
              </w:rPr>
            </w:pPr>
          </w:p>
          <w:p w14:paraId="64BCC6F6" w14:textId="3929A4E8" w:rsidR="006027C1" w:rsidRDefault="006027C1" w:rsidP="001826F0">
            <w:pPr>
              <w:tabs>
                <w:tab w:val="left" w:pos="1114"/>
              </w:tabs>
              <w:spacing w:after="0" w:line="360" w:lineRule="auto"/>
              <w:jc w:val="both"/>
              <w:rPr>
                <w:rFonts w:ascii="Times New Roman" w:hAnsi="Times New Roman"/>
                <w:bCs/>
              </w:rPr>
            </w:pPr>
          </w:p>
          <w:p w14:paraId="0DA83472" w14:textId="754833EA" w:rsidR="006027C1" w:rsidRDefault="006027C1" w:rsidP="001826F0">
            <w:pPr>
              <w:tabs>
                <w:tab w:val="left" w:pos="1114"/>
              </w:tabs>
              <w:spacing w:after="0" w:line="360" w:lineRule="auto"/>
              <w:jc w:val="both"/>
              <w:rPr>
                <w:rFonts w:ascii="Times New Roman" w:hAnsi="Times New Roman"/>
                <w:bCs/>
              </w:rPr>
            </w:pPr>
            <w:r>
              <w:rPr>
                <w:rFonts w:ascii="Times New Roman" w:hAnsi="Times New Roman"/>
                <w:bCs/>
              </w:rPr>
              <w:t>V rámci diskusie sme sa zhodli na nasledujúcich odporúčaniach na odbornú literatúru:</w:t>
            </w:r>
          </w:p>
          <w:p w14:paraId="6DFC8B52" w14:textId="77777777" w:rsidR="006027C1" w:rsidRPr="006027C1" w:rsidRDefault="006027C1" w:rsidP="001826F0">
            <w:pPr>
              <w:tabs>
                <w:tab w:val="left" w:pos="1114"/>
              </w:tabs>
              <w:spacing w:after="0" w:line="360" w:lineRule="auto"/>
              <w:jc w:val="both"/>
              <w:rPr>
                <w:rFonts w:ascii="Times New Roman" w:hAnsi="Times New Roman"/>
                <w:bCs/>
              </w:rPr>
            </w:pPr>
          </w:p>
          <w:p w14:paraId="78D6993F" w14:textId="0C79B79D" w:rsidR="001826F0" w:rsidRDefault="001826F0" w:rsidP="006027C1">
            <w:pPr>
              <w:tabs>
                <w:tab w:val="left" w:pos="1114"/>
              </w:tabs>
              <w:spacing w:after="0" w:line="360" w:lineRule="auto"/>
              <w:rPr>
                <w:rFonts w:ascii="Times New Roman" w:hAnsi="Times New Roman"/>
                <w:bCs/>
              </w:rPr>
            </w:pPr>
            <w:r w:rsidRPr="001826F0">
              <w:rPr>
                <w:rFonts w:ascii="Times New Roman" w:hAnsi="Times New Roman"/>
                <w:bCs/>
              </w:rPr>
              <w:t xml:space="preserve">Brabec, J. (2012). </w:t>
            </w:r>
            <w:r w:rsidRPr="001826F0">
              <w:rPr>
                <w:rFonts w:ascii="Times New Roman" w:hAnsi="Times New Roman"/>
                <w:bCs/>
                <w:i/>
                <w:iCs/>
              </w:rPr>
              <w:t>Finanční gramotnost: srozumitelně a bez překážek</w:t>
            </w:r>
            <w:r w:rsidRPr="001826F0">
              <w:rPr>
                <w:rFonts w:ascii="Times New Roman" w:hAnsi="Times New Roman"/>
                <w:bCs/>
              </w:rPr>
              <w:t xml:space="preserve">. Plzeň: ABC Finančního vzdělávání. </w:t>
            </w:r>
          </w:p>
          <w:p w14:paraId="3485A806" w14:textId="77777777" w:rsidR="006027C1" w:rsidRPr="001826F0" w:rsidRDefault="006027C1" w:rsidP="006027C1">
            <w:pPr>
              <w:tabs>
                <w:tab w:val="left" w:pos="1114"/>
              </w:tabs>
              <w:spacing w:after="0" w:line="360" w:lineRule="auto"/>
              <w:rPr>
                <w:rFonts w:ascii="Times New Roman" w:hAnsi="Times New Roman"/>
                <w:bCs/>
              </w:rPr>
            </w:pPr>
          </w:p>
          <w:p w14:paraId="3FE8BAA9" w14:textId="77777777" w:rsidR="006027C1" w:rsidRDefault="001826F0" w:rsidP="006027C1">
            <w:pPr>
              <w:tabs>
                <w:tab w:val="left" w:pos="1114"/>
              </w:tabs>
              <w:spacing w:after="0" w:line="360" w:lineRule="auto"/>
              <w:rPr>
                <w:rFonts w:ascii="Times New Roman" w:hAnsi="Times New Roman"/>
                <w:bCs/>
              </w:rPr>
            </w:pPr>
            <w:r w:rsidRPr="001826F0">
              <w:rPr>
                <w:rFonts w:ascii="Times New Roman" w:hAnsi="Times New Roman"/>
                <w:bCs/>
              </w:rPr>
              <w:t xml:space="preserve">Burjan, V., &amp; Burjanová, Ľ. (1991). </w:t>
            </w:r>
            <w:r w:rsidRPr="001826F0">
              <w:rPr>
                <w:rFonts w:ascii="Times New Roman" w:hAnsi="Times New Roman"/>
                <w:bCs/>
                <w:i/>
                <w:iCs/>
              </w:rPr>
              <w:t xml:space="preserve">Matematické hry. </w:t>
            </w:r>
            <w:r w:rsidRPr="001826F0">
              <w:rPr>
                <w:rFonts w:ascii="Times New Roman" w:hAnsi="Times New Roman"/>
                <w:bCs/>
              </w:rPr>
              <w:t xml:space="preserve">Bratislava: Pytagoras. Harausová, H. (2011). </w:t>
            </w:r>
            <w:r w:rsidRPr="001826F0">
              <w:rPr>
                <w:rFonts w:ascii="Times New Roman" w:hAnsi="Times New Roman"/>
                <w:bCs/>
                <w:i/>
                <w:iCs/>
              </w:rPr>
              <w:t xml:space="preserve">Ako aktivizujúco vyučovať odborné predmety. </w:t>
            </w:r>
            <w:r w:rsidRPr="001826F0">
              <w:rPr>
                <w:rFonts w:ascii="Times New Roman" w:hAnsi="Times New Roman"/>
                <w:bCs/>
              </w:rPr>
              <w:t>Bratislava: Metodicko-pedagogické centrum.</w:t>
            </w:r>
          </w:p>
          <w:p w14:paraId="3B682996" w14:textId="3C0C5369" w:rsidR="001826F0" w:rsidRPr="001826F0" w:rsidRDefault="001826F0" w:rsidP="006027C1">
            <w:pPr>
              <w:tabs>
                <w:tab w:val="left" w:pos="1114"/>
              </w:tabs>
              <w:spacing w:after="0" w:line="360" w:lineRule="auto"/>
              <w:rPr>
                <w:rFonts w:ascii="Times New Roman" w:hAnsi="Times New Roman"/>
                <w:bCs/>
              </w:rPr>
            </w:pPr>
            <w:r w:rsidRPr="001826F0">
              <w:rPr>
                <w:rFonts w:ascii="Times New Roman" w:hAnsi="Times New Roman"/>
                <w:bCs/>
              </w:rPr>
              <w:br/>
              <w:t xml:space="preserve">Hejný, M., &amp; Novotná, J., &amp; Stehlíková, N. (2004). </w:t>
            </w:r>
            <w:r w:rsidRPr="001826F0">
              <w:rPr>
                <w:rFonts w:ascii="Times New Roman" w:hAnsi="Times New Roman"/>
                <w:bCs/>
                <w:i/>
                <w:iCs/>
              </w:rPr>
              <w:t xml:space="preserve">Dvacet pět kapitol z didaktiky </w:t>
            </w:r>
          </w:p>
          <w:p w14:paraId="26103177" w14:textId="77777777" w:rsidR="001826F0" w:rsidRPr="001826F0" w:rsidRDefault="001826F0" w:rsidP="006027C1">
            <w:pPr>
              <w:tabs>
                <w:tab w:val="left" w:pos="1114"/>
              </w:tabs>
              <w:spacing w:after="0" w:line="360" w:lineRule="auto"/>
              <w:rPr>
                <w:rFonts w:ascii="Times New Roman" w:hAnsi="Times New Roman"/>
                <w:bCs/>
              </w:rPr>
            </w:pPr>
            <w:r w:rsidRPr="001826F0">
              <w:rPr>
                <w:rFonts w:ascii="Times New Roman" w:hAnsi="Times New Roman"/>
                <w:bCs/>
                <w:i/>
                <w:iCs/>
              </w:rPr>
              <w:t xml:space="preserve">matematiky. </w:t>
            </w:r>
            <w:r w:rsidRPr="001826F0">
              <w:rPr>
                <w:rFonts w:ascii="Times New Roman" w:hAnsi="Times New Roman"/>
                <w:bCs/>
              </w:rPr>
              <w:t>Praha: Karlova Univerzita.</w:t>
            </w:r>
          </w:p>
          <w:p w14:paraId="28A8CF7D" w14:textId="5FFE5AC5" w:rsidR="009A055C" w:rsidRDefault="009A055C" w:rsidP="006027C1">
            <w:pPr>
              <w:tabs>
                <w:tab w:val="left" w:pos="1114"/>
              </w:tabs>
              <w:spacing w:after="0" w:line="360" w:lineRule="auto"/>
              <w:rPr>
                <w:rFonts w:ascii="Times New Roman" w:hAnsi="Times New Roman"/>
                <w:bCs/>
              </w:rPr>
            </w:pPr>
          </w:p>
          <w:p w14:paraId="6CB4510D" w14:textId="5E4DC53A" w:rsidR="006027C1" w:rsidRDefault="006027C1" w:rsidP="006027C1">
            <w:pPr>
              <w:tabs>
                <w:tab w:val="left" w:pos="1114"/>
              </w:tabs>
              <w:spacing w:after="0" w:line="360" w:lineRule="auto"/>
              <w:rPr>
                <w:rFonts w:ascii="Times New Roman" w:hAnsi="Times New Roman"/>
                <w:bCs/>
              </w:rPr>
            </w:pPr>
            <w:r w:rsidRPr="006027C1">
              <w:rPr>
                <w:rFonts w:ascii="Times New Roman" w:hAnsi="Times New Roman"/>
                <w:bCs/>
              </w:rPr>
              <w:t xml:space="preserve">Kikušová, S., &amp; Králiková, M. (2004). </w:t>
            </w:r>
            <w:r w:rsidRPr="006027C1">
              <w:rPr>
                <w:rFonts w:ascii="Times New Roman" w:hAnsi="Times New Roman"/>
                <w:bCs/>
                <w:i/>
                <w:iCs/>
              </w:rPr>
              <w:t xml:space="preserve">Žiak a hra. </w:t>
            </w:r>
            <w:r w:rsidRPr="006027C1">
              <w:rPr>
                <w:rFonts w:ascii="Times New Roman" w:hAnsi="Times New Roman"/>
                <w:bCs/>
              </w:rPr>
              <w:t xml:space="preserve">Bratislava: Sofia. </w:t>
            </w:r>
          </w:p>
          <w:p w14:paraId="6894281F" w14:textId="77777777" w:rsidR="006027C1" w:rsidRPr="006027C1" w:rsidRDefault="006027C1" w:rsidP="006027C1">
            <w:pPr>
              <w:tabs>
                <w:tab w:val="left" w:pos="1114"/>
              </w:tabs>
              <w:spacing w:after="0" w:line="360" w:lineRule="auto"/>
              <w:rPr>
                <w:rFonts w:ascii="Times New Roman" w:hAnsi="Times New Roman"/>
                <w:bCs/>
              </w:rPr>
            </w:pPr>
          </w:p>
          <w:p w14:paraId="5C966206" w14:textId="77777777" w:rsidR="006027C1" w:rsidRPr="006027C1" w:rsidRDefault="006027C1" w:rsidP="006027C1">
            <w:pPr>
              <w:tabs>
                <w:tab w:val="left" w:pos="1114"/>
              </w:tabs>
              <w:spacing w:after="0" w:line="360" w:lineRule="auto"/>
              <w:rPr>
                <w:rFonts w:ascii="Times New Roman" w:hAnsi="Times New Roman"/>
                <w:bCs/>
              </w:rPr>
            </w:pPr>
            <w:r w:rsidRPr="006027C1">
              <w:rPr>
                <w:rFonts w:ascii="Times New Roman" w:hAnsi="Times New Roman"/>
                <w:bCs/>
              </w:rPr>
              <w:t xml:space="preserve">Kiyosaki, R.T., &amp; Lechter, S.L. (2006). </w:t>
            </w:r>
            <w:r w:rsidRPr="006027C1">
              <w:rPr>
                <w:rFonts w:ascii="Times New Roman" w:hAnsi="Times New Roman"/>
                <w:bCs/>
                <w:i/>
                <w:iCs/>
              </w:rPr>
              <w:t>Bohatý otec, chudobný otec: čo bohatí učia svoje deti a chudobní nie</w:t>
            </w:r>
            <w:r w:rsidRPr="006027C1">
              <w:rPr>
                <w:rFonts w:ascii="Times New Roman" w:hAnsi="Times New Roman"/>
                <w:bCs/>
              </w:rPr>
              <w:t xml:space="preserve">. Bratislava: Motýľ. </w:t>
            </w:r>
          </w:p>
          <w:p w14:paraId="3BED1FB8" w14:textId="0EC5A3BC" w:rsidR="006027C1" w:rsidRDefault="006027C1" w:rsidP="006027C1">
            <w:pPr>
              <w:tabs>
                <w:tab w:val="left" w:pos="1114"/>
              </w:tabs>
              <w:spacing w:after="0" w:line="360" w:lineRule="auto"/>
              <w:rPr>
                <w:rFonts w:ascii="Times New Roman" w:hAnsi="Times New Roman"/>
                <w:bCs/>
              </w:rPr>
            </w:pPr>
          </w:p>
          <w:p w14:paraId="2937F823" w14:textId="16D4163D" w:rsidR="006027C1" w:rsidRDefault="006027C1" w:rsidP="006027C1">
            <w:pPr>
              <w:tabs>
                <w:tab w:val="left" w:pos="1114"/>
              </w:tabs>
              <w:spacing w:after="0" w:line="360" w:lineRule="auto"/>
              <w:rPr>
                <w:rFonts w:ascii="Times New Roman" w:hAnsi="Times New Roman"/>
                <w:bCs/>
              </w:rPr>
            </w:pPr>
            <w:r w:rsidRPr="006027C1">
              <w:rPr>
                <w:rFonts w:ascii="Times New Roman" w:hAnsi="Times New Roman"/>
                <w:bCs/>
              </w:rPr>
              <w:t xml:space="preserve">Pecina, P., &amp; Zormanová, L. (2009). </w:t>
            </w:r>
            <w:r w:rsidRPr="006027C1">
              <w:rPr>
                <w:rFonts w:ascii="Times New Roman" w:hAnsi="Times New Roman"/>
                <w:bCs/>
                <w:i/>
                <w:iCs/>
              </w:rPr>
              <w:t xml:space="preserve">Metody a formy aktivní práce žáků v teorii praxi. </w:t>
            </w:r>
            <w:r w:rsidRPr="006027C1">
              <w:rPr>
                <w:rFonts w:ascii="Times New Roman" w:hAnsi="Times New Roman"/>
                <w:bCs/>
              </w:rPr>
              <w:t xml:space="preserve">Brno: Masarykova univerzita. </w:t>
            </w:r>
          </w:p>
          <w:p w14:paraId="6165E7FE" w14:textId="77777777" w:rsidR="006027C1" w:rsidRPr="006027C1" w:rsidRDefault="006027C1" w:rsidP="006027C1">
            <w:pPr>
              <w:tabs>
                <w:tab w:val="left" w:pos="1114"/>
              </w:tabs>
              <w:spacing w:after="0" w:line="360" w:lineRule="auto"/>
              <w:rPr>
                <w:rFonts w:ascii="Times New Roman" w:hAnsi="Times New Roman"/>
                <w:bCs/>
              </w:rPr>
            </w:pPr>
          </w:p>
          <w:p w14:paraId="63370DC9" w14:textId="1D81E034" w:rsidR="006027C1" w:rsidRDefault="006027C1" w:rsidP="006027C1">
            <w:pPr>
              <w:tabs>
                <w:tab w:val="left" w:pos="1114"/>
              </w:tabs>
              <w:spacing w:after="0" w:line="360" w:lineRule="auto"/>
              <w:rPr>
                <w:rFonts w:ascii="Times New Roman" w:hAnsi="Times New Roman"/>
                <w:bCs/>
              </w:rPr>
            </w:pPr>
            <w:r w:rsidRPr="006027C1">
              <w:rPr>
                <w:rFonts w:ascii="Times New Roman" w:hAnsi="Times New Roman"/>
                <w:bCs/>
              </w:rPr>
              <w:t xml:space="preserve">Petty, G. (2004). </w:t>
            </w:r>
            <w:r w:rsidRPr="006027C1">
              <w:rPr>
                <w:rFonts w:ascii="Times New Roman" w:hAnsi="Times New Roman"/>
                <w:bCs/>
                <w:i/>
                <w:iCs/>
              </w:rPr>
              <w:t xml:space="preserve">Moderní vyučování. </w:t>
            </w:r>
            <w:r w:rsidRPr="006027C1">
              <w:rPr>
                <w:rFonts w:ascii="Times New Roman" w:hAnsi="Times New Roman"/>
                <w:bCs/>
              </w:rPr>
              <w:t xml:space="preserve">Praha: Portál. </w:t>
            </w:r>
          </w:p>
          <w:p w14:paraId="1A82F812" w14:textId="77777777" w:rsidR="006027C1" w:rsidRPr="006027C1" w:rsidRDefault="006027C1" w:rsidP="006027C1">
            <w:pPr>
              <w:tabs>
                <w:tab w:val="left" w:pos="1114"/>
              </w:tabs>
              <w:spacing w:after="0" w:line="360" w:lineRule="auto"/>
              <w:rPr>
                <w:rFonts w:ascii="Times New Roman" w:hAnsi="Times New Roman"/>
                <w:bCs/>
              </w:rPr>
            </w:pPr>
          </w:p>
          <w:p w14:paraId="5218C544" w14:textId="77777777" w:rsidR="006027C1" w:rsidRPr="006027C1" w:rsidRDefault="006027C1" w:rsidP="006027C1">
            <w:pPr>
              <w:tabs>
                <w:tab w:val="left" w:pos="1114"/>
              </w:tabs>
              <w:spacing w:after="0" w:line="360" w:lineRule="auto"/>
              <w:rPr>
                <w:rFonts w:ascii="Times New Roman" w:hAnsi="Times New Roman"/>
                <w:bCs/>
              </w:rPr>
            </w:pPr>
            <w:r w:rsidRPr="006027C1">
              <w:rPr>
                <w:rFonts w:ascii="Times New Roman" w:hAnsi="Times New Roman"/>
                <w:bCs/>
              </w:rPr>
              <w:t xml:space="preserve">Průcha, J., &amp; Walterová, E., &amp; Mareš, J. (2009). </w:t>
            </w:r>
            <w:r w:rsidRPr="006027C1">
              <w:rPr>
                <w:rFonts w:ascii="Times New Roman" w:hAnsi="Times New Roman"/>
                <w:bCs/>
                <w:i/>
                <w:iCs/>
              </w:rPr>
              <w:t xml:space="preserve">Pedagogický slovník. </w:t>
            </w:r>
            <w:r w:rsidRPr="006027C1">
              <w:rPr>
                <w:rFonts w:ascii="Times New Roman" w:hAnsi="Times New Roman"/>
                <w:bCs/>
              </w:rPr>
              <w:t xml:space="preserve">Praha: Portál. </w:t>
            </w:r>
          </w:p>
          <w:p w14:paraId="4F270E28" w14:textId="77777777" w:rsidR="006027C1" w:rsidRDefault="006027C1" w:rsidP="009A055C">
            <w:pPr>
              <w:tabs>
                <w:tab w:val="left" w:pos="1114"/>
              </w:tabs>
              <w:spacing w:after="0" w:line="360" w:lineRule="auto"/>
              <w:jc w:val="both"/>
              <w:rPr>
                <w:rFonts w:ascii="Times New Roman" w:hAnsi="Times New Roman"/>
                <w:bCs/>
              </w:rPr>
            </w:pPr>
          </w:p>
          <w:p w14:paraId="47B4F316" w14:textId="74B6A677" w:rsidR="006027C1" w:rsidRPr="006027C1" w:rsidRDefault="006027C1" w:rsidP="006027C1">
            <w:pPr>
              <w:tabs>
                <w:tab w:val="left" w:pos="1114"/>
              </w:tabs>
              <w:spacing w:after="0" w:line="360" w:lineRule="auto"/>
              <w:jc w:val="both"/>
              <w:rPr>
                <w:rFonts w:ascii="Times New Roman" w:hAnsi="Times New Roman"/>
                <w:bCs/>
              </w:rPr>
            </w:pPr>
            <w:r>
              <w:rPr>
                <w:rFonts w:ascii="Times New Roman" w:hAnsi="Times New Roman"/>
                <w:bCs/>
              </w:rPr>
              <w:t xml:space="preserve">Zhrnuli sme si a tiež zopakovali znenie </w:t>
            </w:r>
            <w:r w:rsidRPr="006027C1">
              <w:rPr>
                <w:rFonts w:ascii="Times New Roman" w:hAnsi="Times New Roman"/>
                <w:bCs/>
              </w:rPr>
              <w:t>Národn</w:t>
            </w:r>
            <w:r>
              <w:rPr>
                <w:rFonts w:ascii="Times New Roman" w:hAnsi="Times New Roman"/>
                <w:bCs/>
              </w:rPr>
              <w:t>ého</w:t>
            </w:r>
            <w:r w:rsidRPr="006027C1">
              <w:rPr>
                <w:rFonts w:ascii="Times New Roman" w:hAnsi="Times New Roman"/>
                <w:bCs/>
              </w:rPr>
              <w:t xml:space="preserve"> štandard</w:t>
            </w:r>
            <w:r>
              <w:rPr>
                <w:rFonts w:ascii="Times New Roman" w:hAnsi="Times New Roman"/>
                <w:bCs/>
              </w:rPr>
              <w:t>u rozvoja</w:t>
            </w:r>
            <w:r w:rsidRPr="006027C1">
              <w:rPr>
                <w:rFonts w:ascii="Times New Roman" w:hAnsi="Times New Roman"/>
                <w:bCs/>
              </w:rPr>
              <w:t xml:space="preserve"> finančnej gramotnosti </w:t>
            </w:r>
            <w:r>
              <w:rPr>
                <w:rFonts w:ascii="Times New Roman" w:hAnsi="Times New Roman"/>
                <w:bCs/>
              </w:rPr>
              <w:t>a to, ako</w:t>
            </w:r>
            <w:r w:rsidRPr="006027C1">
              <w:rPr>
                <w:rFonts w:ascii="Times New Roman" w:hAnsi="Times New Roman"/>
                <w:bCs/>
              </w:rPr>
              <w:t xml:space="preserve"> rozdeľuje očakávané znalosti žiakov druhého stupňa do šiestich kategórii, ktorých poradie nie je striktne určené: </w:t>
            </w:r>
          </w:p>
          <w:p w14:paraId="03DE5D54" w14:textId="77777777" w:rsidR="006027C1" w:rsidRPr="006027C1" w:rsidRDefault="006027C1" w:rsidP="006027C1">
            <w:pPr>
              <w:numPr>
                <w:ilvl w:val="0"/>
                <w:numId w:val="26"/>
              </w:numPr>
              <w:tabs>
                <w:tab w:val="left" w:pos="1114"/>
              </w:tabs>
              <w:spacing w:after="0" w:line="360" w:lineRule="auto"/>
              <w:jc w:val="both"/>
              <w:rPr>
                <w:rFonts w:ascii="Times New Roman" w:hAnsi="Times New Roman"/>
                <w:bCs/>
              </w:rPr>
            </w:pPr>
            <w:r w:rsidRPr="006027C1">
              <w:rPr>
                <w:rFonts w:ascii="Times New Roman" w:hAnsi="Times New Roman"/>
                <w:bCs/>
              </w:rPr>
              <w:t xml:space="preserve">Finančná zodpovednosť spotrebiteľov </w:t>
            </w:r>
          </w:p>
          <w:p w14:paraId="04AF0AD4" w14:textId="77777777" w:rsidR="006027C1" w:rsidRPr="006027C1" w:rsidRDefault="006027C1" w:rsidP="006027C1">
            <w:pPr>
              <w:numPr>
                <w:ilvl w:val="0"/>
                <w:numId w:val="26"/>
              </w:numPr>
              <w:tabs>
                <w:tab w:val="left" w:pos="1114"/>
              </w:tabs>
              <w:spacing w:after="0" w:line="360" w:lineRule="auto"/>
              <w:jc w:val="both"/>
              <w:rPr>
                <w:rFonts w:ascii="Times New Roman" w:hAnsi="Times New Roman"/>
                <w:bCs/>
              </w:rPr>
            </w:pPr>
            <w:r w:rsidRPr="006027C1">
              <w:rPr>
                <w:rFonts w:ascii="Times New Roman" w:hAnsi="Times New Roman"/>
                <w:bCs/>
              </w:rPr>
              <w:lastRenderedPageBreak/>
              <w:t xml:space="preserve">Plánovanie, príjem a práca </w:t>
            </w:r>
          </w:p>
          <w:p w14:paraId="4A3F1A0B" w14:textId="77777777" w:rsidR="006027C1" w:rsidRPr="006027C1" w:rsidRDefault="006027C1" w:rsidP="006027C1">
            <w:pPr>
              <w:numPr>
                <w:ilvl w:val="0"/>
                <w:numId w:val="26"/>
              </w:numPr>
              <w:tabs>
                <w:tab w:val="left" w:pos="1114"/>
              </w:tabs>
              <w:spacing w:after="0" w:line="360" w:lineRule="auto"/>
              <w:jc w:val="both"/>
              <w:rPr>
                <w:rFonts w:ascii="Times New Roman" w:hAnsi="Times New Roman"/>
                <w:bCs/>
              </w:rPr>
            </w:pPr>
            <w:r w:rsidRPr="006027C1">
              <w:rPr>
                <w:rFonts w:ascii="Times New Roman" w:hAnsi="Times New Roman"/>
                <w:bCs/>
              </w:rPr>
              <w:t xml:space="preserve">Rozhodovanie a hospodárenie spotrebiteľov </w:t>
            </w:r>
          </w:p>
          <w:p w14:paraId="71D6E638" w14:textId="77777777" w:rsidR="006027C1" w:rsidRPr="006027C1" w:rsidRDefault="006027C1" w:rsidP="006027C1">
            <w:pPr>
              <w:numPr>
                <w:ilvl w:val="0"/>
                <w:numId w:val="26"/>
              </w:numPr>
              <w:tabs>
                <w:tab w:val="left" w:pos="1114"/>
              </w:tabs>
              <w:spacing w:after="0" w:line="360" w:lineRule="auto"/>
              <w:jc w:val="both"/>
              <w:rPr>
                <w:rFonts w:ascii="Times New Roman" w:hAnsi="Times New Roman"/>
                <w:bCs/>
              </w:rPr>
            </w:pPr>
            <w:r w:rsidRPr="006027C1">
              <w:rPr>
                <w:rFonts w:ascii="Times New Roman" w:hAnsi="Times New Roman"/>
                <w:bCs/>
              </w:rPr>
              <w:t xml:space="preserve">Úver a dlh </w:t>
            </w:r>
          </w:p>
          <w:p w14:paraId="5C4AE475" w14:textId="77777777" w:rsidR="006027C1" w:rsidRPr="006027C1" w:rsidRDefault="006027C1" w:rsidP="006027C1">
            <w:pPr>
              <w:numPr>
                <w:ilvl w:val="0"/>
                <w:numId w:val="26"/>
              </w:numPr>
              <w:tabs>
                <w:tab w:val="left" w:pos="1114"/>
              </w:tabs>
              <w:spacing w:after="0" w:line="360" w:lineRule="auto"/>
              <w:jc w:val="both"/>
              <w:rPr>
                <w:rFonts w:ascii="Times New Roman" w:hAnsi="Times New Roman"/>
                <w:bCs/>
              </w:rPr>
            </w:pPr>
            <w:r w:rsidRPr="006027C1">
              <w:rPr>
                <w:rFonts w:ascii="Times New Roman" w:hAnsi="Times New Roman"/>
                <w:bCs/>
              </w:rPr>
              <w:t xml:space="preserve">Sporenie a investovanie </w:t>
            </w:r>
          </w:p>
          <w:p w14:paraId="402B4EEB" w14:textId="77777777" w:rsidR="006027C1" w:rsidRPr="006027C1" w:rsidRDefault="006027C1" w:rsidP="006027C1">
            <w:pPr>
              <w:numPr>
                <w:ilvl w:val="0"/>
                <w:numId w:val="26"/>
              </w:numPr>
              <w:tabs>
                <w:tab w:val="left" w:pos="1114"/>
              </w:tabs>
              <w:spacing w:after="0" w:line="360" w:lineRule="auto"/>
              <w:jc w:val="both"/>
              <w:rPr>
                <w:rFonts w:ascii="Times New Roman" w:hAnsi="Times New Roman"/>
                <w:bCs/>
              </w:rPr>
            </w:pPr>
            <w:r w:rsidRPr="006027C1">
              <w:rPr>
                <w:rFonts w:ascii="Times New Roman" w:hAnsi="Times New Roman"/>
                <w:bCs/>
              </w:rPr>
              <w:t xml:space="preserve">Riadenie rizika a poistenie </w:t>
            </w:r>
          </w:p>
          <w:p w14:paraId="587F7538" w14:textId="07A10F27" w:rsidR="006027C1" w:rsidRDefault="006027C1" w:rsidP="006027C1">
            <w:pPr>
              <w:tabs>
                <w:tab w:val="left" w:pos="1114"/>
              </w:tabs>
              <w:spacing w:after="0" w:line="360" w:lineRule="auto"/>
              <w:jc w:val="both"/>
              <w:rPr>
                <w:rFonts w:ascii="Times New Roman" w:hAnsi="Times New Roman"/>
                <w:bCs/>
              </w:rPr>
            </w:pPr>
            <w:r>
              <w:rPr>
                <w:rFonts w:ascii="Times New Roman" w:hAnsi="Times New Roman"/>
                <w:bCs/>
              </w:rPr>
              <w:t>Zopakovali sme si, ako sú tieto</w:t>
            </w:r>
            <w:r w:rsidRPr="006027C1">
              <w:rPr>
                <w:rFonts w:ascii="Times New Roman" w:hAnsi="Times New Roman"/>
                <w:bCs/>
              </w:rPr>
              <w:t xml:space="preserve"> základné témy rozpracované do čiastkových a celkových kompetencií pre tri stupne vzdelávania. </w:t>
            </w:r>
          </w:p>
          <w:p w14:paraId="48CF0C81" w14:textId="77777777" w:rsidR="006027C1" w:rsidRPr="006027C1" w:rsidRDefault="006027C1" w:rsidP="006027C1">
            <w:pPr>
              <w:tabs>
                <w:tab w:val="left" w:pos="1114"/>
              </w:tabs>
              <w:spacing w:after="0" w:line="360" w:lineRule="auto"/>
              <w:jc w:val="both"/>
              <w:rPr>
                <w:rFonts w:ascii="Times New Roman" w:hAnsi="Times New Roman"/>
                <w:bCs/>
              </w:rPr>
            </w:pPr>
          </w:p>
          <w:p w14:paraId="2CC0DC1B" w14:textId="0C3B8EC6" w:rsidR="006027C1" w:rsidRPr="006027C1" w:rsidRDefault="006027C1" w:rsidP="006027C1">
            <w:pPr>
              <w:tabs>
                <w:tab w:val="left" w:pos="1114"/>
              </w:tabs>
              <w:spacing w:after="0" w:line="360" w:lineRule="auto"/>
              <w:jc w:val="both"/>
              <w:rPr>
                <w:rFonts w:ascii="Times New Roman" w:hAnsi="Times New Roman"/>
                <w:bCs/>
              </w:rPr>
            </w:pPr>
            <w:r>
              <w:rPr>
                <w:rFonts w:ascii="Times New Roman" w:hAnsi="Times New Roman"/>
                <w:bCs/>
              </w:rPr>
              <w:t>Odporúčame tiež nezabúdať</w:t>
            </w:r>
            <w:r w:rsidRPr="006027C1">
              <w:rPr>
                <w:rFonts w:ascii="Times New Roman" w:hAnsi="Times New Roman"/>
                <w:bCs/>
              </w:rPr>
              <w:t xml:space="preserve"> na základný vzťah k rámcu finančnej gramotnosti a treba ju chápať v zmysle celoplošnej osvety a tieto témy je potrebné riešiť vo vzťahu : </w:t>
            </w:r>
          </w:p>
          <w:p w14:paraId="7DC8CDD3" w14:textId="77777777" w:rsidR="006027C1" w:rsidRPr="006027C1" w:rsidRDefault="006027C1" w:rsidP="006027C1">
            <w:pPr>
              <w:numPr>
                <w:ilvl w:val="0"/>
                <w:numId w:val="27"/>
              </w:numPr>
              <w:tabs>
                <w:tab w:val="left" w:pos="1114"/>
              </w:tabs>
              <w:spacing w:after="0" w:line="360" w:lineRule="auto"/>
              <w:jc w:val="both"/>
              <w:rPr>
                <w:rFonts w:ascii="Times New Roman" w:hAnsi="Times New Roman"/>
                <w:bCs/>
              </w:rPr>
            </w:pPr>
            <w:r w:rsidRPr="006027C1">
              <w:rPr>
                <w:rFonts w:ascii="Times New Roman" w:hAnsi="Times New Roman"/>
                <w:bCs/>
              </w:rPr>
              <w:t xml:space="preserve">k fungovaniu jednotlivca, domácností a podnikov v ekonomickej oblasti, k pochopeniu otázky bohatstva a chudoby, </w:t>
            </w:r>
          </w:p>
          <w:p w14:paraId="1B8D0593" w14:textId="63E0E6CB" w:rsidR="006027C1" w:rsidRPr="006027C1" w:rsidRDefault="006027C1" w:rsidP="006027C1">
            <w:pPr>
              <w:numPr>
                <w:ilvl w:val="0"/>
                <w:numId w:val="27"/>
              </w:numPr>
              <w:tabs>
                <w:tab w:val="left" w:pos="1114"/>
              </w:tabs>
              <w:spacing w:after="0" w:line="360" w:lineRule="auto"/>
              <w:jc w:val="both"/>
              <w:rPr>
                <w:rFonts w:ascii="Times New Roman" w:hAnsi="Times New Roman"/>
                <w:bCs/>
              </w:rPr>
            </w:pPr>
            <w:r w:rsidRPr="006027C1">
              <w:rPr>
                <w:rFonts w:ascii="Times New Roman" w:hAnsi="Times New Roman"/>
                <w:bCs/>
              </w:rPr>
              <w:t xml:space="preserve">k hodnotovej orientácii k peniazom, </w:t>
            </w:r>
          </w:p>
          <w:p w14:paraId="0C1B9DDD" w14:textId="77777777" w:rsidR="006027C1" w:rsidRPr="006027C1" w:rsidRDefault="006027C1" w:rsidP="006027C1">
            <w:pPr>
              <w:numPr>
                <w:ilvl w:val="0"/>
                <w:numId w:val="28"/>
              </w:numPr>
              <w:tabs>
                <w:tab w:val="left" w:pos="1114"/>
              </w:tabs>
              <w:spacing w:after="0" w:line="360" w:lineRule="auto"/>
              <w:jc w:val="both"/>
              <w:rPr>
                <w:rFonts w:ascii="Times New Roman" w:hAnsi="Times New Roman"/>
                <w:bCs/>
              </w:rPr>
            </w:pPr>
            <w:r w:rsidRPr="006027C1">
              <w:rPr>
                <w:rFonts w:ascii="Times New Roman" w:hAnsi="Times New Roman"/>
                <w:bCs/>
              </w:rPr>
              <w:t xml:space="preserve">k modelom zabezpečenia jednotlivca a domácností peniazmi s uvedením príkladov extrémov, </w:t>
            </w:r>
          </w:p>
          <w:p w14:paraId="1A83E960" w14:textId="77777777" w:rsidR="006027C1" w:rsidRPr="006027C1" w:rsidRDefault="006027C1" w:rsidP="006027C1">
            <w:pPr>
              <w:numPr>
                <w:ilvl w:val="0"/>
                <w:numId w:val="28"/>
              </w:numPr>
              <w:tabs>
                <w:tab w:val="left" w:pos="1114"/>
              </w:tabs>
              <w:spacing w:after="0" w:line="360" w:lineRule="auto"/>
              <w:jc w:val="both"/>
              <w:rPr>
                <w:rFonts w:ascii="Times New Roman" w:hAnsi="Times New Roman"/>
                <w:bCs/>
              </w:rPr>
            </w:pPr>
            <w:r w:rsidRPr="006027C1">
              <w:rPr>
                <w:rFonts w:ascii="Times New Roman" w:hAnsi="Times New Roman"/>
                <w:bCs/>
              </w:rPr>
              <w:t xml:space="preserve">k osobným a rodinným modelom zabezpečenia životných potrieb, </w:t>
            </w:r>
          </w:p>
          <w:p w14:paraId="519CC34B" w14:textId="77777777" w:rsidR="006027C1" w:rsidRPr="006027C1" w:rsidRDefault="006027C1" w:rsidP="006027C1">
            <w:pPr>
              <w:numPr>
                <w:ilvl w:val="0"/>
                <w:numId w:val="28"/>
              </w:numPr>
              <w:tabs>
                <w:tab w:val="left" w:pos="1114"/>
              </w:tabs>
              <w:spacing w:after="0" w:line="360" w:lineRule="auto"/>
              <w:jc w:val="both"/>
              <w:rPr>
                <w:rFonts w:ascii="Times New Roman" w:hAnsi="Times New Roman"/>
                <w:bCs/>
              </w:rPr>
            </w:pPr>
            <w:r w:rsidRPr="006027C1">
              <w:rPr>
                <w:rFonts w:ascii="Times New Roman" w:hAnsi="Times New Roman"/>
                <w:bCs/>
              </w:rPr>
              <w:t xml:space="preserve">ku vzdelávaniu angažovaných a zodpovedných občanov, </w:t>
            </w:r>
          </w:p>
          <w:p w14:paraId="05FCEFAA" w14:textId="77777777" w:rsidR="006027C1" w:rsidRPr="006027C1" w:rsidRDefault="006027C1" w:rsidP="006027C1">
            <w:pPr>
              <w:numPr>
                <w:ilvl w:val="0"/>
                <w:numId w:val="28"/>
              </w:numPr>
              <w:tabs>
                <w:tab w:val="left" w:pos="1114"/>
              </w:tabs>
              <w:spacing w:after="0" w:line="360" w:lineRule="auto"/>
              <w:jc w:val="both"/>
              <w:rPr>
                <w:rFonts w:ascii="Times New Roman" w:hAnsi="Times New Roman"/>
                <w:bCs/>
              </w:rPr>
            </w:pPr>
            <w:r w:rsidRPr="006027C1">
              <w:rPr>
                <w:rFonts w:ascii="Times New Roman" w:hAnsi="Times New Roman"/>
                <w:bCs/>
              </w:rPr>
              <w:t xml:space="preserve">k zvýšeniu tvorivosti a inovácií v existujúcich organizáciách, </w:t>
            </w:r>
          </w:p>
          <w:p w14:paraId="5382F0F3" w14:textId="77777777" w:rsidR="006027C1" w:rsidRPr="006027C1" w:rsidRDefault="006027C1" w:rsidP="006027C1">
            <w:pPr>
              <w:numPr>
                <w:ilvl w:val="0"/>
                <w:numId w:val="28"/>
              </w:numPr>
              <w:tabs>
                <w:tab w:val="left" w:pos="1114"/>
              </w:tabs>
              <w:spacing w:after="0" w:line="360" w:lineRule="auto"/>
              <w:jc w:val="both"/>
              <w:rPr>
                <w:rFonts w:ascii="Times New Roman" w:hAnsi="Times New Roman"/>
                <w:bCs/>
              </w:rPr>
            </w:pPr>
            <w:r w:rsidRPr="006027C1">
              <w:rPr>
                <w:rFonts w:ascii="Times New Roman" w:hAnsi="Times New Roman"/>
                <w:bCs/>
              </w:rPr>
              <w:t xml:space="preserve">k rozvoju vedomostí a ambícií založiť podniky a nové pracovné miesta, </w:t>
            </w:r>
          </w:p>
          <w:p w14:paraId="616269D9" w14:textId="77777777" w:rsidR="006027C1" w:rsidRPr="006027C1" w:rsidRDefault="006027C1" w:rsidP="006027C1">
            <w:pPr>
              <w:numPr>
                <w:ilvl w:val="0"/>
                <w:numId w:val="28"/>
              </w:numPr>
              <w:tabs>
                <w:tab w:val="left" w:pos="1114"/>
              </w:tabs>
              <w:spacing w:after="0" w:line="360" w:lineRule="auto"/>
              <w:jc w:val="both"/>
              <w:rPr>
                <w:rFonts w:ascii="Times New Roman" w:hAnsi="Times New Roman"/>
                <w:bCs/>
              </w:rPr>
            </w:pPr>
            <w:r w:rsidRPr="006027C1">
              <w:rPr>
                <w:rFonts w:ascii="Times New Roman" w:hAnsi="Times New Roman"/>
                <w:bCs/>
              </w:rPr>
              <w:t xml:space="preserve">k vytvoreniu udržateľného rastu a kultúrneho, sociálneho a ekonomického rozvoja, </w:t>
            </w:r>
          </w:p>
          <w:p w14:paraId="1783A64A" w14:textId="77777777" w:rsidR="006027C1" w:rsidRPr="006027C1" w:rsidRDefault="006027C1" w:rsidP="006027C1">
            <w:pPr>
              <w:numPr>
                <w:ilvl w:val="0"/>
                <w:numId w:val="28"/>
              </w:numPr>
              <w:tabs>
                <w:tab w:val="left" w:pos="1114"/>
              </w:tabs>
              <w:spacing w:after="0" w:line="360" w:lineRule="auto"/>
              <w:jc w:val="both"/>
              <w:rPr>
                <w:rFonts w:ascii="Times New Roman" w:hAnsi="Times New Roman"/>
                <w:bCs/>
              </w:rPr>
            </w:pPr>
            <w:r w:rsidRPr="006027C1">
              <w:rPr>
                <w:rFonts w:ascii="Times New Roman" w:hAnsi="Times New Roman"/>
                <w:bCs/>
              </w:rPr>
              <w:t xml:space="preserve">k poskytnutiu príležitostí a nástrojov pre jednotlivcov utvárať svoj vlastný život. </w:t>
            </w:r>
          </w:p>
          <w:p w14:paraId="311C0BA5" w14:textId="096547FC" w:rsidR="001826F0" w:rsidRDefault="001826F0" w:rsidP="009A055C">
            <w:pPr>
              <w:tabs>
                <w:tab w:val="left" w:pos="1114"/>
              </w:tabs>
              <w:spacing w:after="0" w:line="360" w:lineRule="auto"/>
              <w:jc w:val="both"/>
              <w:rPr>
                <w:rFonts w:ascii="Times New Roman" w:hAnsi="Times New Roman"/>
                <w:bCs/>
              </w:rPr>
            </w:pPr>
          </w:p>
          <w:p w14:paraId="2190C8F1" w14:textId="04360AD0" w:rsidR="006027C1" w:rsidRPr="006027C1" w:rsidRDefault="006027C1" w:rsidP="006027C1">
            <w:pPr>
              <w:tabs>
                <w:tab w:val="left" w:pos="1114"/>
              </w:tabs>
              <w:spacing w:after="0" w:line="360" w:lineRule="auto"/>
              <w:jc w:val="both"/>
              <w:rPr>
                <w:rFonts w:ascii="Times New Roman" w:hAnsi="Times New Roman"/>
                <w:bCs/>
              </w:rPr>
            </w:pPr>
            <w:r>
              <w:rPr>
                <w:rFonts w:ascii="Times New Roman" w:hAnsi="Times New Roman"/>
                <w:bCs/>
              </w:rPr>
              <w:t>Na záver sme sa zhodli tiež na dobrých skúsenostiach s aplikáciou didaktických hier pri rozvoji predmetných gramotnosti. H</w:t>
            </w:r>
            <w:r w:rsidRPr="006027C1">
              <w:rPr>
                <w:rFonts w:ascii="Times New Roman" w:hAnsi="Times New Roman"/>
                <w:bCs/>
              </w:rPr>
              <w:t xml:space="preserve">ra je analógia spontánnej činností </w:t>
            </w:r>
            <w:r>
              <w:rPr>
                <w:rFonts w:ascii="Times New Roman" w:hAnsi="Times New Roman"/>
                <w:bCs/>
              </w:rPr>
              <w:t>žiakov</w:t>
            </w:r>
            <w:r w:rsidRPr="006027C1">
              <w:rPr>
                <w:rFonts w:ascii="Times New Roman" w:hAnsi="Times New Roman"/>
                <w:bCs/>
              </w:rPr>
              <w:t>, ktorá sleduje (pre žiakov nie vždy zjavným spôsobom) didaktické ciele. Môže sa odohrávať v učebni, telocvični, na ihrisku, v prírode. Má svoje pravidlá, vyžaduje priebežné riadenie a záverečné vyhodnotenie. Je určená jednotlivcom aj skupinám žiakov, pričom rola pedagogického vedúceho máva široké rozpätie od hlavného organizátora až po pozorovateľa. Jej prednosťou je stimulačný náboj, pretože prebúdza záujem, zvyšuje angažovanosť žiakov na predvádzaných činnostiach, podnecuje ich tvorivosť, spontánnosť, spoluprácu aj súťaživosť, núti ich využívať rôzne poznatky a vedomosti, zapojovať životné skúsenosti. Niektoré didaktické hry sa blížia modelovým situáciám z reálneho života</w:t>
            </w:r>
            <w:r w:rsidR="00C26A90">
              <w:rPr>
                <w:rFonts w:ascii="Times New Roman" w:hAnsi="Times New Roman"/>
                <w:bCs/>
              </w:rPr>
              <w:t>, a práve tieto situačné hry/ metódy často implementujeme v našej pedagogickej praxi.</w:t>
            </w:r>
          </w:p>
          <w:p w14:paraId="22F6E601" w14:textId="64359244" w:rsidR="00EE1416" w:rsidRPr="00C776AE" w:rsidRDefault="00EE1416" w:rsidP="00C26A90">
            <w:pPr>
              <w:tabs>
                <w:tab w:val="left" w:pos="1114"/>
              </w:tabs>
              <w:spacing w:after="0" w:line="360" w:lineRule="auto"/>
              <w:jc w:val="both"/>
              <w:rPr>
                <w:rFonts w:ascii="Times New Roman" w:hAnsi="Times New Roman"/>
                <w:bCs/>
              </w:rPr>
            </w:pPr>
          </w:p>
        </w:tc>
      </w:tr>
    </w:tbl>
    <w:p w14:paraId="30820911" w14:textId="77777777" w:rsidR="00F305BB" w:rsidRPr="00B440DB" w:rsidRDefault="00F305BB" w:rsidP="00B440DB">
      <w:pPr>
        <w:tabs>
          <w:tab w:val="left" w:pos="111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3"/>
        <w:gridCol w:w="5039"/>
      </w:tblGrid>
      <w:tr w:rsidR="00F305BB" w:rsidRPr="007B6C7D" w14:paraId="73AEF0F1" w14:textId="77777777" w:rsidTr="007B6C7D">
        <w:tc>
          <w:tcPr>
            <w:tcW w:w="4077" w:type="dxa"/>
          </w:tcPr>
          <w:p w14:paraId="07A29EBB"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Vypracoval (meno, priezvisko)</w:t>
            </w:r>
          </w:p>
        </w:tc>
        <w:tc>
          <w:tcPr>
            <w:tcW w:w="5135" w:type="dxa"/>
          </w:tcPr>
          <w:p w14:paraId="04B01F57" w14:textId="7EB7DDBB" w:rsidR="00F305BB" w:rsidRPr="007B6C7D" w:rsidRDefault="00461C8B" w:rsidP="007B6C7D">
            <w:pPr>
              <w:tabs>
                <w:tab w:val="left" w:pos="1114"/>
              </w:tabs>
              <w:spacing w:after="0" w:line="240" w:lineRule="auto"/>
            </w:pPr>
            <w:r>
              <w:t>Mgr. Anna Jurgovianová</w:t>
            </w:r>
          </w:p>
        </w:tc>
      </w:tr>
      <w:tr w:rsidR="00F305BB" w:rsidRPr="007B6C7D" w14:paraId="43C05B0D" w14:textId="77777777" w:rsidTr="007B6C7D">
        <w:tc>
          <w:tcPr>
            <w:tcW w:w="4077" w:type="dxa"/>
          </w:tcPr>
          <w:p w14:paraId="195E516D"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14:paraId="52669073" w14:textId="40D57348" w:rsidR="00F305BB" w:rsidRPr="007B6C7D" w:rsidRDefault="009D3DC2" w:rsidP="007B6C7D">
            <w:pPr>
              <w:tabs>
                <w:tab w:val="left" w:pos="1114"/>
              </w:tabs>
              <w:spacing w:after="0" w:line="240" w:lineRule="auto"/>
            </w:pPr>
            <w:r>
              <w:t>21.9.2022</w:t>
            </w:r>
          </w:p>
        </w:tc>
      </w:tr>
      <w:tr w:rsidR="00F305BB" w:rsidRPr="007B6C7D" w14:paraId="50847B18" w14:textId="77777777" w:rsidTr="007B6C7D">
        <w:tc>
          <w:tcPr>
            <w:tcW w:w="4077" w:type="dxa"/>
          </w:tcPr>
          <w:p w14:paraId="4571E24E"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14:paraId="3D03A958" w14:textId="77777777" w:rsidR="00F305BB" w:rsidRPr="007B6C7D" w:rsidRDefault="00F305BB" w:rsidP="007B6C7D">
            <w:pPr>
              <w:tabs>
                <w:tab w:val="left" w:pos="1114"/>
              </w:tabs>
              <w:spacing w:after="0" w:line="240" w:lineRule="auto"/>
            </w:pPr>
          </w:p>
        </w:tc>
      </w:tr>
      <w:tr w:rsidR="00F305BB" w:rsidRPr="007B6C7D" w14:paraId="04D57EE7" w14:textId="77777777" w:rsidTr="007B6C7D">
        <w:tc>
          <w:tcPr>
            <w:tcW w:w="4077" w:type="dxa"/>
          </w:tcPr>
          <w:p w14:paraId="057337AA"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Schválil (meno, priezvisko)</w:t>
            </w:r>
          </w:p>
        </w:tc>
        <w:tc>
          <w:tcPr>
            <w:tcW w:w="5135" w:type="dxa"/>
          </w:tcPr>
          <w:p w14:paraId="302B3679" w14:textId="713B7DD0" w:rsidR="00F305BB" w:rsidRPr="007B6C7D" w:rsidRDefault="00461C8B" w:rsidP="007B6C7D">
            <w:pPr>
              <w:tabs>
                <w:tab w:val="left" w:pos="1114"/>
              </w:tabs>
              <w:spacing w:after="0" w:line="240" w:lineRule="auto"/>
            </w:pPr>
            <w:r>
              <w:t>PhDr. Jana Mašlonková, MBA</w:t>
            </w:r>
          </w:p>
        </w:tc>
      </w:tr>
      <w:tr w:rsidR="00F305BB" w:rsidRPr="007B6C7D" w14:paraId="01A023CC" w14:textId="77777777" w:rsidTr="007B6C7D">
        <w:tc>
          <w:tcPr>
            <w:tcW w:w="4077" w:type="dxa"/>
          </w:tcPr>
          <w:p w14:paraId="0D720736"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lastRenderedPageBreak/>
              <w:t>Dátum</w:t>
            </w:r>
          </w:p>
        </w:tc>
        <w:tc>
          <w:tcPr>
            <w:tcW w:w="5135" w:type="dxa"/>
          </w:tcPr>
          <w:p w14:paraId="6A8B6B4C" w14:textId="77777777" w:rsidR="00F305BB" w:rsidRPr="007B6C7D" w:rsidRDefault="00F305BB" w:rsidP="007B6C7D">
            <w:pPr>
              <w:tabs>
                <w:tab w:val="left" w:pos="1114"/>
              </w:tabs>
              <w:spacing w:after="0" w:line="240" w:lineRule="auto"/>
            </w:pPr>
          </w:p>
        </w:tc>
      </w:tr>
      <w:tr w:rsidR="00F305BB" w:rsidRPr="007B6C7D" w14:paraId="0E876156" w14:textId="77777777" w:rsidTr="007B6C7D">
        <w:tc>
          <w:tcPr>
            <w:tcW w:w="4077" w:type="dxa"/>
          </w:tcPr>
          <w:p w14:paraId="7789ECC6"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14:paraId="014D5375" w14:textId="77777777" w:rsidR="00F305BB" w:rsidRPr="007B6C7D" w:rsidRDefault="00F305BB" w:rsidP="007B6C7D">
            <w:pPr>
              <w:tabs>
                <w:tab w:val="left" w:pos="1114"/>
              </w:tabs>
              <w:spacing w:after="0" w:line="240" w:lineRule="auto"/>
            </w:pPr>
          </w:p>
        </w:tc>
      </w:tr>
    </w:tbl>
    <w:p w14:paraId="7AADCBB3" w14:textId="77777777" w:rsidR="00F305BB" w:rsidRDefault="00F305BB" w:rsidP="00B440DB">
      <w:pPr>
        <w:tabs>
          <w:tab w:val="left" w:pos="1114"/>
        </w:tabs>
      </w:pPr>
    </w:p>
    <w:p w14:paraId="786C84DA" w14:textId="77777777" w:rsidR="00F305BB" w:rsidRDefault="00F305BB" w:rsidP="00B440DB">
      <w:pPr>
        <w:tabs>
          <w:tab w:val="left" w:pos="1114"/>
        </w:tabs>
        <w:rPr>
          <w:rFonts w:ascii="Times New Roman" w:hAnsi="Times New Roman"/>
          <w:b/>
        </w:rPr>
      </w:pPr>
      <w:r>
        <w:rPr>
          <w:rFonts w:ascii="Times New Roman" w:hAnsi="Times New Roman"/>
          <w:b/>
        </w:rPr>
        <w:t>Príloha:</w:t>
      </w:r>
    </w:p>
    <w:p w14:paraId="76319A4D" w14:textId="77777777" w:rsidR="00F305BB" w:rsidRPr="004F368A" w:rsidRDefault="00F305BB" w:rsidP="00B440DB">
      <w:pPr>
        <w:tabs>
          <w:tab w:val="left" w:pos="1114"/>
        </w:tabs>
      </w:pPr>
      <w:r>
        <w:rPr>
          <w:rFonts w:ascii="Times New Roman" w:hAnsi="Times New Roman"/>
        </w:rPr>
        <w:t>Prezenčná listina zo stretnutia pedagogického klubu</w:t>
      </w:r>
    </w:p>
    <w:p w14:paraId="67F96698" w14:textId="77777777" w:rsidR="00F305BB" w:rsidRDefault="00F305BB" w:rsidP="00B440DB">
      <w:pPr>
        <w:tabs>
          <w:tab w:val="left" w:pos="1114"/>
        </w:tabs>
      </w:pPr>
    </w:p>
    <w:p w14:paraId="65E1C157" w14:textId="77777777" w:rsidR="00F305BB" w:rsidRDefault="00F305BB" w:rsidP="00B440DB">
      <w:pPr>
        <w:tabs>
          <w:tab w:val="left" w:pos="1114"/>
        </w:tabs>
        <w:rPr>
          <w:rFonts w:ascii="Times New Roman" w:hAnsi="Times New Roman"/>
          <w:b/>
          <w:sz w:val="28"/>
          <w:szCs w:val="28"/>
        </w:rPr>
      </w:pPr>
      <w:r>
        <w:rPr>
          <w:rFonts w:ascii="Times New Roman" w:hAnsi="Times New Roman"/>
          <w:b/>
          <w:sz w:val="28"/>
          <w:szCs w:val="28"/>
        </w:rPr>
        <w:t>Pokyny k</w:t>
      </w:r>
      <w:r w:rsidRPr="005361EC">
        <w:rPr>
          <w:rFonts w:ascii="Times New Roman" w:hAnsi="Times New Roman"/>
          <w:b/>
          <w:sz w:val="28"/>
          <w:szCs w:val="28"/>
        </w:rPr>
        <w:t xml:space="preserve"> vyplneni</w:t>
      </w:r>
      <w:r>
        <w:rPr>
          <w:rFonts w:ascii="Times New Roman" w:hAnsi="Times New Roman"/>
          <w:b/>
          <w:sz w:val="28"/>
          <w:szCs w:val="28"/>
        </w:rPr>
        <w:t xml:space="preserve">u Správy </w:t>
      </w:r>
      <w:r w:rsidRPr="005361EC">
        <w:rPr>
          <w:rFonts w:ascii="Times New Roman" w:hAnsi="Times New Roman"/>
          <w:b/>
          <w:sz w:val="28"/>
          <w:szCs w:val="28"/>
        </w:rPr>
        <w:t>o</w:t>
      </w:r>
      <w:r>
        <w:rPr>
          <w:rFonts w:ascii="Times New Roman" w:hAnsi="Times New Roman"/>
          <w:b/>
          <w:sz w:val="28"/>
          <w:szCs w:val="28"/>
        </w:rPr>
        <w:t> </w:t>
      </w:r>
      <w:r w:rsidRPr="005361EC">
        <w:rPr>
          <w:rFonts w:ascii="Times New Roman" w:hAnsi="Times New Roman"/>
          <w:b/>
          <w:sz w:val="28"/>
          <w:szCs w:val="28"/>
        </w:rPr>
        <w:t>činnosti</w:t>
      </w:r>
      <w:r>
        <w:rPr>
          <w:rFonts w:ascii="Times New Roman" w:hAnsi="Times New Roman"/>
          <w:b/>
          <w:sz w:val="28"/>
          <w:szCs w:val="28"/>
        </w:rPr>
        <w:t xml:space="preserve"> pedagogického klubu</w:t>
      </w:r>
      <w:r w:rsidRPr="005361EC">
        <w:rPr>
          <w:rFonts w:ascii="Times New Roman" w:hAnsi="Times New Roman"/>
          <w:b/>
          <w:sz w:val="28"/>
          <w:szCs w:val="28"/>
        </w:rPr>
        <w:t>:</w:t>
      </w:r>
    </w:p>
    <w:p w14:paraId="20C30491" w14:textId="77777777" w:rsidR="00F305BB" w:rsidRPr="00423CC3" w:rsidRDefault="00F305BB" w:rsidP="00423CC3">
      <w:pPr>
        <w:tabs>
          <w:tab w:val="left" w:pos="1114"/>
        </w:tabs>
        <w:jc w:val="both"/>
        <w:rPr>
          <w:rFonts w:ascii="Times New Roman" w:hAnsi="Times New Roman"/>
          <w:sz w:val="24"/>
          <w:szCs w:val="24"/>
        </w:rPr>
      </w:pPr>
      <w:r w:rsidRPr="00423CC3">
        <w:rPr>
          <w:rFonts w:ascii="Times New Roman" w:hAnsi="Times New Roman"/>
          <w:sz w:val="24"/>
          <w:szCs w:val="24"/>
        </w:rPr>
        <w:t xml:space="preserve">Prijímateľ vypracuje správu ku každému stretnutiu pedagogického klubu samostatne. Prílohou správy je prezenčná listina účastníkov </w:t>
      </w:r>
      <w:r>
        <w:rPr>
          <w:rFonts w:ascii="Times New Roman" w:hAnsi="Times New Roman"/>
          <w:sz w:val="24"/>
          <w:szCs w:val="24"/>
        </w:rPr>
        <w:t xml:space="preserve">stretnutia </w:t>
      </w:r>
      <w:r w:rsidRPr="00423CC3">
        <w:rPr>
          <w:rFonts w:ascii="Times New Roman" w:hAnsi="Times New Roman"/>
          <w:sz w:val="24"/>
          <w:szCs w:val="24"/>
        </w:rPr>
        <w:t xml:space="preserve">pedagogického klubu. </w:t>
      </w:r>
    </w:p>
    <w:p w14:paraId="7492FFF8" w14:textId="77777777" w:rsidR="00F305BB" w:rsidRPr="005361EC" w:rsidRDefault="00F305BB" w:rsidP="00B440DB">
      <w:pPr>
        <w:tabs>
          <w:tab w:val="left" w:pos="1114"/>
        </w:tabs>
        <w:rPr>
          <w:rFonts w:ascii="Times New Roman" w:hAnsi="Times New Roman"/>
        </w:rPr>
      </w:pPr>
    </w:p>
    <w:p w14:paraId="4672D05E" w14:textId="77777777" w:rsidR="00F305BB" w:rsidRPr="0000510A" w:rsidRDefault="00F305BB" w:rsidP="00446402">
      <w:pPr>
        <w:pStyle w:val="Odsekzoznamu"/>
        <w:numPr>
          <w:ilvl w:val="0"/>
          <w:numId w:val="2"/>
        </w:numPr>
        <w:tabs>
          <w:tab w:val="left" w:pos="1114"/>
        </w:tabs>
        <w:jc w:val="both"/>
        <w:rPr>
          <w:rFonts w:ascii="Times New Roman" w:hAnsi="Times New Roman"/>
        </w:rPr>
      </w:pPr>
      <w:r w:rsidRPr="0000510A">
        <w:rPr>
          <w:rFonts w:ascii="Times New Roman" w:hAnsi="Times New Roman"/>
        </w:rPr>
        <w:t>V riadku Prioritná os – Vzdelávanie</w:t>
      </w:r>
    </w:p>
    <w:p w14:paraId="3DB088FB" w14:textId="77777777" w:rsidR="00F305BB" w:rsidRPr="0000510A" w:rsidRDefault="00F305BB" w:rsidP="0034733D">
      <w:pPr>
        <w:pStyle w:val="Odsekzoznamu"/>
        <w:numPr>
          <w:ilvl w:val="0"/>
          <w:numId w:val="2"/>
        </w:numPr>
        <w:tabs>
          <w:tab w:val="left" w:pos="1114"/>
        </w:tabs>
        <w:jc w:val="both"/>
        <w:rPr>
          <w:rFonts w:ascii="Times New Roman" w:hAnsi="Times New Roman"/>
        </w:rPr>
      </w:pPr>
      <w:r w:rsidRPr="0000510A">
        <w:rPr>
          <w:rFonts w:ascii="Times New Roman" w:hAnsi="Times New Roman"/>
        </w:rPr>
        <w:t>V riadku špecifický cieľ – uvedie sa v zmysle zmluvy o poskytnutí nenávratného finančného príspevku (ďalej len "zmluva o NFP")</w:t>
      </w:r>
    </w:p>
    <w:p w14:paraId="3883CF10"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Prijímateľ -  uvedie sa názov prijímateľa podľa zmluvy o poskytnutí nenávratného finančného príspevku </w:t>
      </w:r>
    </w:p>
    <w:p w14:paraId="33AB7666"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Názov projektu -  uvedie sa úplný názov projektu podľa zmluvy NFP, nepoužíva sa skrátený názov projektu </w:t>
      </w:r>
    </w:p>
    <w:p w14:paraId="53E9FBDF"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Kód </w:t>
      </w:r>
      <w:r>
        <w:rPr>
          <w:rFonts w:ascii="Times New Roman" w:hAnsi="Times New Roman"/>
        </w:rPr>
        <w:t>projektu ITMS2014+</w:t>
      </w:r>
      <w:r w:rsidRPr="005361EC">
        <w:rPr>
          <w:rFonts w:ascii="Times New Roman" w:hAnsi="Times New Roman"/>
        </w:rPr>
        <w:t xml:space="preserve"> - uvedie sa kód projektu podľa zmluvy NFP</w:t>
      </w:r>
    </w:p>
    <w:p w14:paraId="52708B87" w14:textId="77777777" w:rsidR="00F305BB" w:rsidRDefault="00F305BB" w:rsidP="00446402">
      <w:pPr>
        <w:pStyle w:val="Odsekzoznamu"/>
        <w:numPr>
          <w:ilvl w:val="0"/>
          <w:numId w:val="2"/>
        </w:numPr>
        <w:tabs>
          <w:tab w:val="left" w:pos="1114"/>
        </w:tabs>
        <w:jc w:val="both"/>
        <w:rPr>
          <w:rFonts w:ascii="Times New Roman" w:hAnsi="Times New Roman"/>
        </w:rPr>
      </w:pPr>
      <w:r w:rsidRPr="004F368A">
        <w:rPr>
          <w:rFonts w:ascii="Times New Roman" w:hAnsi="Times New Roman"/>
        </w:rPr>
        <w:t>V riadku Názov</w:t>
      </w:r>
      <w:r>
        <w:rPr>
          <w:rFonts w:ascii="Times New Roman" w:hAnsi="Times New Roman"/>
        </w:rPr>
        <w:t xml:space="preserve"> pedagogického</w:t>
      </w:r>
      <w:r w:rsidRPr="004F368A">
        <w:rPr>
          <w:rFonts w:ascii="Times New Roman" w:hAnsi="Times New Roman"/>
        </w:rPr>
        <w:t xml:space="preserve"> klubu </w:t>
      </w:r>
      <w:r>
        <w:rPr>
          <w:rFonts w:ascii="Times New Roman" w:hAnsi="Times New Roman"/>
        </w:rPr>
        <w:t xml:space="preserve">(ďalej aj „klub“) </w:t>
      </w:r>
      <w:r w:rsidRPr="004F368A">
        <w:rPr>
          <w:rFonts w:ascii="Times New Roman" w:hAnsi="Times New Roman"/>
        </w:rPr>
        <w:t xml:space="preserve">– uvedie sa  názov klubu </w:t>
      </w:r>
    </w:p>
    <w:p w14:paraId="42A59B00" w14:textId="77777777" w:rsidR="00F305BB" w:rsidRDefault="00F305BB" w:rsidP="00446402">
      <w:pPr>
        <w:pStyle w:val="Odsekzoznamu"/>
        <w:numPr>
          <w:ilvl w:val="0"/>
          <w:numId w:val="2"/>
        </w:numPr>
        <w:tabs>
          <w:tab w:val="left" w:pos="1114"/>
        </w:tabs>
        <w:jc w:val="both"/>
        <w:rPr>
          <w:rFonts w:ascii="Times New Roman" w:hAnsi="Times New Roman"/>
        </w:rPr>
      </w:pPr>
      <w:r w:rsidRPr="004F368A">
        <w:rPr>
          <w:rFonts w:ascii="Times New Roman" w:hAnsi="Times New Roman"/>
        </w:rPr>
        <w:t xml:space="preserve">V riadku </w:t>
      </w:r>
      <w:r>
        <w:rPr>
          <w:rFonts w:ascii="Times New Roman" w:hAnsi="Times New Roman"/>
        </w:rPr>
        <w:t>Dátum stretnutia/zasadnutia klubu</w:t>
      </w:r>
      <w:r w:rsidRPr="004F368A">
        <w:rPr>
          <w:rFonts w:ascii="Times New Roman" w:hAnsi="Times New Roman"/>
        </w:rPr>
        <w:t xml:space="preserve"> -  uvedie sa </w:t>
      </w:r>
      <w:r>
        <w:rPr>
          <w:rFonts w:ascii="Times New Roman" w:hAnsi="Times New Roman"/>
        </w:rPr>
        <w:t>aktuálny dátum stretnutia daného klubu učiteľov, ktorý je totožný s dátumom na prezenčnej listine</w:t>
      </w:r>
    </w:p>
    <w:p w14:paraId="66382A7C"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Miesto stretnutia  pedagogického klubu -</w:t>
      </w:r>
      <w:r w:rsidRPr="00541786">
        <w:rPr>
          <w:rFonts w:ascii="Times New Roman" w:hAnsi="Times New Roman"/>
        </w:rPr>
        <w:t xml:space="preserve"> </w:t>
      </w:r>
      <w:r w:rsidRPr="004F368A">
        <w:rPr>
          <w:rFonts w:ascii="Times New Roman" w:hAnsi="Times New Roman"/>
        </w:rPr>
        <w:t xml:space="preserve">uvedie sa </w:t>
      </w:r>
      <w:r>
        <w:rPr>
          <w:rFonts w:ascii="Times New Roman" w:hAnsi="Times New Roman"/>
        </w:rPr>
        <w:t>miesto stretnutia daného klubu učiteľov, ktorý je totožný s miestom konania na prezenčnej listine</w:t>
      </w:r>
    </w:p>
    <w:p w14:paraId="13C2CEEF"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Meno koordinátora pedagogického klubu – uvedie sa celé meno a priezvisko koordinátora klubu</w:t>
      </w:r>
    </w:p>
    <w:p w14:paraId="33897247"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Odkaz na webové sídlo zverejnenej správy – uvedie sa odkaz / link na webovú stránku, kde je správa zverejnená</w:t>
      </w:r>
    </w:p>
    <w:p w14:paraId="3AF1E443" w14:textId="77777777" w:rsidR="00F305BB" w:rsidRPr="00541786" w:rsidRDefault="00F305BB" w:rsidP="00541786">
      <w:pPr>
        <w:pStyle w:val="Odsekzoznamu"/>
        <w:numPr>
          <w:ilvl w:val="0"/>
          <w:numId w:val="2"/>
        </w:numPr>
        <w:tabs>
          <w:tab w:val="left" w:pos="1114"/>
        </w:tabs>
        <w:jc w:val="both"/>
        <w:rPr>
          <w:rFonts w:ascii="Times New Roman" w:hAnsi="Times New Roman"/>
        </w:rPr>
      </w:pPr>
      <w:r>
        <w:rPr>
          <w:rFonts w:ascii="Times New Roman" w:hAnsi="Times New Roman"/>
        </w:rPr>
        <w:t xml:space="preserve">V riadku  </w:t>
      </w:r>
      <w:r w:rsidRPr="00541786">
        <w:rPr>
          <w:rFonts w:ascii="Times New Roman" w:hAnsi="Times New Roman"/>
        </w:rPr>
        <w:t>Manažérske zhrnutie</w:t>
      </w:r>
      <w:r>
        <w:rPr>
          <w:rFonts w:ascii="Times New Roman" w:hAnsi="Times New Roman"/>
        </w:rPr>
        <w:t xml:space="preserve"> – uvedú sa kľúčové slová a stručné zhrnutie stretnutia klubu</w:t>
      </w:r>
    </w:p>
    <w:p w14:paraId="6CCEA957" w14:textId="77777777" w:rsidR="00F305BB" w:rsidRPr="004F368A"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w:t>
      </w:r>
      <w:r w:rsidRPr="004F368A">
        <w:rPr>
          <w:rFonts w:ascii="Times New Roman" w:hAnsi="Times New Roman"/>
        </w:rPr>
        <w:t>Hlavné body, témy stretnutia</w:t>
      </w:r>
      <w:r w:rsidRPr="00541786">
        <w:rPr>
          <w:rFonts w:ascii="Times New Roman" w:hAnsi="Times New Roman"/>
        </w:rPr>
        <w:t>, zhrnutie priebehu stretnutia</w:t>
      </w:r>
      <w:r w:rsidRPr="004F368A">
        <w:rPr>
          <w:rFonts w:ascii="Times New Roman" w:hAnsi="Times New Roman"/>
        </w:rPr>
        <w:t xml:space="preserve"> -  uvedú </w:t>
      </w:r>
      <w:r>
        <w:rPr>
          <w:rFonts w:ascii="Times New Roman" w:hAnsi="Times New Roman"/>
        </w:rPr>
        <w:t>s</w:t>
      </w:r>
      <w:r w:rsidRPr="004F368A">
        <w:rPr>
          <w:rFonts w:ascii="Times New Roman" w:hAnsi="Times New Roman"/>
        </w:rPr>
        <w:t>a </w:t>
      </w:r>
      <w:r>
        <w:rPr>
          <w:rFonts w:ascii="Times New Roman" w:hAnsi="Times New Roman"/>
        </w:rPr>
        <w:t>v bodoch hlavné témy, ktoré boli predmetom stretnutia. Zároveň sa stručne a výstižne popíše priebeh stretnutia klubu</w:t>
      </w:r>
    </w:p>
    <w:p w14:paraId="4F4367FD"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Závery o odporúčania –  uve</w:t>
      </w:r>
      <w:r>
        <w:rPr>
          <w:rFonts w:ascii="Times New Roman" w:hAnsi="Times New Roman"/>
        </w:rPr>
        <w:t>dú sa závery a</w:t>
      </w:r>
      <w:r w:rsidRPr="00FD3420">
        <w:rPr>
          <w:rFonts w:ascii="Times New Roman" w:hAnsi="Times New Roman"/>
        </w:rPr>
        <w:t xml:space="preserve"> odporúčania </w:t>
      </w:r>
      <w:r>
        <w:rPr>
          <w:rFonts w:ascii="Times New Roman" w:hAnsi="Times New Roman"/>
        </w:rPr>
        <w:t xml:space="preserve">k témam, ktoré boli predmetom stretnutia </w:t>
      </w:r>
    </w:p>
    <w:p w14:paraId="67F938A3"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 xml:space="preserve">V riadku Vypracoval – uvedie sa celé meno a priezvisko </w:t>
      </w:r>
      <w:r>
        <w:rPr>
          <w:rFonts w:ascii="Times New Roman" w:hAnsi="Times New Roman"/>
        </w:rPr>
        <w:t>osoby, ktorá</w:t>
      </w:r>
      <w:r w:rsidRPr="00FD3420">
        <w:rPr>
          <w:rFonts w:ascii="Times New Roman" w:hAnsi="Times New Roman"/>
        </w:rPr>
        <w:t xml:space="preserve"> správu o činnosti vypracoval</w:t>
      </w:r>
      <w:r>
        <w:rPr>
          <w:rFonts w:ascii="Times New Roman" w:hAnsi="Times New Roman"/>
        </w:rPr>
        <w:t>a  </w:t>
      </w:r>
    </w:p>
    <w:p w14:paraId="5EFEBC59" w14:textId="77777777" w:rsidR="00F305BB" w:rsidRPr="00FD3420"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Dátum – uvedie sa dátum vypracovania </w:t>
      </w:r>
      <w:r w:rsidRPr="00FD3420">
        <w:rPr>
          <w:rFonts w:ascii="Times New Roman" w:hAnsi="Times New Roman"/>
        </w:rPr>
        <w:t>správy o</w:t>
      </w:r>
      <w:r>
        <w:rPr>
          <w:rFonts w:ascii="Times New Roman" w:hAnsi="Times New Roman"/>
        </w:rPr>
        <w:t> </w:t>
      </w:r>
      <w:r w:rsidRPr="00FD3420">
        <w:rPr>
          <w:rFonts w:ascii="Times New Roman" w:hAnsi="Times New Roman"/>
        </w:rPr>
        <w:t>činnosti</w:t>
      </w:r>
    </w:p>
    <w:p w14:paraId="6D8C9B30"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Podpis – osoba, ktorá správu o činnosti vypracovala sa vlastnoručne   podpíše</w:t>
      </w:r>
    </w:p>
    <w:p w14:paraId="462A801E"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Schválil - uvedie sa ce</w:t>
      </w:r>
      <w:r>
        <w:rPr>
          <w:rFonts w:ascii="Times New Roman" w:hAnsi="Times New Roman"/>
        </w:rPr>
        <w:t xml:space="preserve">lé meno a priezvisko osoby, ktorá </w:t>
      </w:r>
      <w:r w:rsidRPr="00FD3420">
        <w:rPr>
          <w:rFonts w:ascii="Times New Roman" w:hAnsi="Times New Roman"/>
        </w:rPr>
        <w:t>správu schválil</w:t>
      </w:r>
      <w:r>
        <w:rPr>
          <w:rFonts w:ascii="Times New Roman" w:hAnsi="Times New Roman"/>
        </w:rPr>
        <w:t>a (koordinátor klubu/vedúci klubu učiteľov</w:t>
      </w:r>
      <w:r w:rsidRPr="00FD3420">
        <w:rPr>
          <w:rFonts w:ascii="Times New Roman" w:hAnsi="Times New Roman"/>
        </w:rPr>
        <w:t xml:space="preserve">) </w:t>
      </w:r>
    </w:p>
    <w:p w14:paraId="6781C627" w14:textId="77777777" w:rsidR="00F305BB" w:rsidRPr="00D0796E" w:rsidRDefault="00F305BB" w:rsidP="00D0796E">
      <w:pPr>
        <w:pStyle w:val="Odsekzoznamu"/>
        <w:numPr>
          <w:ilvl w:val="0"/>
          <w:numId w:val="2"/>
        </w:numPr>
        <w:tabs>
          <w:tab w:val="left" w:pos="1114"/>
        </w:tabs>
        <w:jc w:val="both"/>
        <w:rPr>
          <w:rFonts w:ascii="Times New Roman" w:hAnsi="Times New Roman"/>
        </w:rPr>
      </w:pPr>
      <w:r>
        <w:rPr>
          <w:rFonts w:ascii="Times New Roman" w:hAnsi="Times New Roman"/>
        </w:rPr>
        <w:t xml:space="preserve">V riadku Dátum – uvedie sa dátum schválenia </w:t>
      </w:r>
      <w:r w:rsidRPr="00FD3420">
        <w:rPr>
          <w:rFonts w:ascii="Times New Roman" w:hAnsi="Times New Roman"/>
        </w:rPr>
        <w:t>správy o</w:t>
      </w:r>
      <w:r>
        <w:rPr>
          <w:rFonts w:ascii="Times New Roman" w:hAnsi="Times New Roman"/>
        </w:rPr>
        <w:t> </w:t>
      </w:r>
      <w:r w:rsidRPr="00FD3420">
        <w:rPr>
          <w:rFonts w:ascii="Times New Roman" w:hAnsi="Times New Roman"/>
        </w:rPr>
        <w:t>činnosti</w:t>
      </w:r>
    </w:p>
    <w:p w14:paraId="24680113" w14:textId="7C622C3E" w:rsidR="00A64FD7" w:rsidRPr="00461C8B" w:rsidRDefault="00F305BB" w:rsidP="00D0796E">
      <w:pPr>
        <w:pStyle w:val="Odsekzoznamu"/>
        <w:numPr>
          <w:ilvl w:val="0"/>
          <w:numId w:val="2"/>
        </w:numPr>
        <w:tabs>
          <w:tab w:val="left" w:pos="1114"/>
        </w:tabs>
        <w:jc w:val="both"/>
        <w:rPr>
          <w:rFonts w:ascii="Times New Roman" w:hAnsi="Times New Roman"/>
        </w:rPr>
      </w:pPr>
      <w:r w:rsidRPr="00592E27">
        <w:rPr>
          <w:rFonts w:ascii="Times New Roman" w:hAnsi="Times New Roman"/>
        </w:rPr>
        <w:t>V riadku Podpis – osoba, ktorá správu o činnosti schválila</w:t>
      </w:r>
      <w:r>
        <w:rPr>
          <w:rFonts w:ascii="Times New Roman" w:hAnsi="Times New Roman"/>
        </w:rPr>
        <w:t xml:space="preserve"> sa vlastnoručne </w:t>
      </w:r>
      <w:r w:rsidRPr="00592E27">
        <w:rPr>
          <w:rFonts w:ascii="Times New Roman" w:hAnsi="Times New Roman"/>
        </w:rPr>
        <w:t>podpíše</w:t>
      </w:r>
      <w:r>
        <w:rPr>
          <w:rFonts w:ascii="Times New Roman" w:hAnsi="Times New Roman"/>
        </w:rPr>
        <w:t>.</w:t>
      </w:r>
    </w:p>
    <w:p w14:paraId="44FDEC9A" w14:textId="77777777" w:rsidR="00A64FD7" w:rsidRDefault="00A64FD7" w:rsidP="00D0796E">
      <w:pPr>
        <w:rPr>
          <w:rFonts w:ascii="Times New Roman" w:hAnsi="Times New Roman"/>
        </w:rPr>
      </w:pPr>
    </w:p>
    <w:p w14:paraId="5C6A9A59" w14:textId="77777777" w:rsidR="00F305BB" w:rsidRDefault="00F305BB" w:rsidP="00D0796E">
      <w:r w:rsidRPr="00D0796E">
        <w:rPr>
          <w:rFonts w:ascii="Times New Roman" w:hAnsi="Times New Roman"/>
        </w:rPr>
        <w:lastRenderedPageBreak/>
        <w:t>Príloha správy o</w:t>
      </w:r>
      <w:r>
        <w:rPr>
          <w:rFonts w:ascii="Times New Roman" w:hAnsi="Times New Roman"/>
        </w:rPr>
        <w:t> </w:t>
      </w:r>
      <w:r w:rsidRPr="00D0796E">
        <w:rPr>
          <w:rFonts w:ascii="Times New Roman" w:hAnsi="Times New Roman"/>
        </w:rPr>
        <w:t>činnosti</w:t>
      </w:r>
      <w:r>
        <w:rPr>
          <w:rFonts w:ascii="Times New Roman" w:hAnsi="Times New Roman"/>
        </w:rPr>
        <w:t xml:space="preserve"> pedagogického</w:t>
      </w:r>
      <w:r w:rsidRPr="00D0796E">
        <w:rPr>
          <w:rFonts w:ascii="Times New Roman" w:hAnsi="Times New Roman"/>
        </w:rPr>
        <w:t xml:space="preserve"> klubu              </w:t>
      </w:r>
      <w:r w:rsidRPr="00D0796E">
        <w:rPr>
          <w:noProof/>
          <w:lang w:eastAsia="sk-SK"/>
        </w:rPr>
        <w:t xml:space="preserve">                                                                               </w:t>
      </w:r>
      <w:r w:rsidR="00A250F1">
        <w:rPr>
          <w:noProof/>
          <w:lang w:eastAsia="sk-SK"/>
        </w:rPr>
        <w:drawing>
          <wp:inline distT="0" distB="0" distL="0" distR="0" wp14:anchorId="616F00F0" wp14:editId="7A83D1FF">
            <wp:extent cx="5757545" cy="804545"/>
            <wp:effectExtent l="0" t="0" r="0" b="0"/>
            <wp:docPr id="2" name="Obrázo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p w14:paraId="00B03056" w14:textId="77777777" w:rsidR="00F305BB" w:rsidRPr="001544C0" w:rsidRDefault="00F305BB" w:rsidP="00D0796E"/>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461C8B" w:rsidRPr="007B6C7D" w14:paraId="1DEB8849" w14:textId="77777777" w:rsidTr="001745A4">
        <w:tc>
          <w:tcPr>
            <w:tcW w:w="3528" w:type="dxa"/>
          </w:tcPr>
          <w:p w14:paraId="023B0B38" w14:textId="5EFDFC15" w:rsidR="00461C8B" w:rsidRPr="007B6C7D" w:rsidRDefault="00461C8B" w:rsidP="00461C8B">
            <w:pPr>
              <w:rPr>
                <w:spacing w:val="20"/>
                <w:sz w:val="20"/>
                <w:szCs w:val="20"/>
              </w:rPr>
            </w:pPr>
            <w:r w:rsidRPr="007B6C7D">
              <w:rPr>
                <w:spacing w:val="20"/>
                <w:sz w:val="20"/>
                <w:szCs w:val="20"/>
              </w:rPr>
              <w:t>Prioritná os:</w:t>
            </w:r>
          </w:p>
        </w:tc>
        <w:tc>
          <w:tcPr>
            <w:tcW w:w="5940" w:type="dxa"/>
          </w:tcPr>
          <w:p w14:paraId="2E2A0AC2" w14:textId="70DCB71C" w:rsidR="00461C8B" w:rsidRPr="007B6C7D" w:rsidRDefault="00461C8B" w:rsidP="00461C8B">
            <w:pPr>
              <w:rPr>
                <w:spacing w:val="20"/>
                <w:sz w:val="20"/>
                <w:szCs w:val="20"/>
              </w:rPr>
            </w:pPr>
            <w:r w:rsidRPr="007B6C7D">
              <w:rPr>
                <w:spacing w:val="20"/>
                <w:sz w:val="20"/>
                <w:szCs w:val="20"/>
              </w:rPr>
              <w:t>Vzdelávanie</w:t>
            </w:r>
          </w:p>
        </w:tc>
      </w:tr>
      <w:tr w:rsidR="00461C8B" w:rsidRPr="007B6C7D" w14:paraId="03C91678" w14:textId="77777777" w:rsidTr="001745A4">
        <w:tc>
          <w:tcPr>
            <w:tcW w:w="3528" w:type="dxa"/>
          </w:tcPr>
          <w:p w14:paraId="6FD80E81" w14:textId="163E7849" w:rsidR="00461C8B" w:rsidRPr="001620FF" w:rsidRDefault="00461C8B" w:rsidP="00461C8B">
            <w:pPr>
              <w:rPr>
                <w:spacing w:val="20"/>
                <w:sz w:val="20"/>
                <w:szCs w:val="20"/>
              </w:rPr>
            </w:pPr>
            <w:r w:rsidRPr="001620FF">
              <w:rPr>
                <w:spacing w:val="20"/>
                <w:sz w:val="20"/>
                <w:szCs w:val="20"/>
              </w:rPr>
              <w:t>Špecifický cieľ:</w:t>
            </w:r>
          </w:p>
        </w:tc>
        <w:tc>
          <w:tcPr>
            <w:tcW w:w="5940" w:type="dxa"/>
          </w:tcPr>
          <w:p w14:paraId="4EB152FA" w14:textId="75993852" w:rsidR="00461C8B" w:rsidRPr="001620FF" w:rsidRDefault="00461C8B" w:rsidP="00461C8B">
            <w:pPr>
              <w:rPr>
                <w:spacing w:val="20"/>
                <w:sz w:val="20"/>
                <w:szCs w:val="20"/>
              </w:rPr>
            </w:pPr>
            <w:r w:rsidRPr="00F51DCC">
              <w:rPr>
                <w:rFonts w:ascii="Times New Roman" w:hAnsi="Times New Roman"/>
              </w:rPr>
              <w:t>1.2.1 Zvýšiť kvalitu odborného vzdelávania a prípravy reflektujúc potreby trhu práce</w:t>
            </w:r>
          </w:p>
        </w:tc>
      </w:tr>
      <w:tr w:rsidR="00461C8B" w:rsidRPr="007B6C7D" w14:paraId="32883D8C" w14:textId="77777777" w:rsidTr="001745A4">
        <w:tc>
          <w:tcPr>
            <w:tcW w:w="3528" w:type="dxa"/>
          </w:tcPr>
          <w:p w14:paraId="546F9E4F" w14:textId="6F36A685" w:rsidR="00461C8B" w:rsidRPr="007B6C7D" w:rsidRDefault="00461C8B" w:rsidP="00461C8B">
            <w:pPr>
              <w:rPr>
                <w:spacing w:val="20"/>
                <w:sz w:val="20"/>
                <w:szCs w:val="20"/>
              </w:rPr>
            </w:pPr>
            <w:r w:rsidRPr="007B6C7D">
              <w:rPr>
                <w:spacing w:val="20"/>
                <w:sz w:val="20"/>
                <w:szCs w:val="20"/>
              </w:rPr>
              <w:t>Prijímateľ:</w:t>
            </w:r>
          </w:p>
        </w:tc>
        <w:tc>
          <w:tcPr>
            <w:tcW w:w="5940" w:type="dxa"/>
          </w:tcPr>
          <w:p w14:paraId="591916B0" w14:textId="1E9F2585" w:rsidR="00461C8B" w:rsidRPr="007B6C7D" w:rsidRDefault="00461C8B" w:rsidP="00461C8B">
            <w:pPr>
              <w:rPr>
                <w:spacing w:val="20"/>
                <w:sz w:val="20"/>
                <w:szCs w:val="20"/>
              </w:rPr>
            </w:pPr>
            <w:r>
              <w:rPr>
                <w:rFonts w:ascii="Times New Roman" w:hAnsi="Times New Roman"/>
              </w:rPr>
              <w:t xml:space="preserve">Súkromná spojená škola, Biela voda </w:t>
            </w:r>
          </w:p>
        </w:tc>
      </w:tr>
      <w:tr w:rsidR="00461C8B" w:rsidRPr="007B6C7D" w14:paraId="0962EA1B" w14:textId="77777777" w:rsidTr="001745A4">
        <w:tc>
          <w:tcPr>
            <w:tcW w:w="3528" w:type="dxa"/>
          </w:tcPr>
          <w:p w14:paraId="2FADF502" w14:textId="725345DD" w:rsidR="00461C8B" w:rsidRPr="007B6C7D" w:rsidRDefault="00461C8B" w:rsidP="00461C8B">
            <w:pPr>
              <w:rPr>
                <w:spacing w:val="20"/>
                <w:sz w:val="20"/>
                <w:szCs w:val="20"/>
              </w:rPr>
            </w:pPr>
            <w:r w:rsidRPr="007B6C7D">
              <w:rPr>
                <w:spacing w:val="20"/>
                <w:sz w:val="20"/>
                <w:szCs w:val="20"/>
              </w:rPr>
              <w:t>Názov projektu:</w:t>
            </w:r>
          </w:p>
        </w:tc>
        <w:tc>
          <w:tcPr>
            <w:tcW w:w="5940" w:type="dxa"/>
          </w:tcPr>
          <w:p w14:paraId="3F9D1CB4" w14:textId="7FAC23F2" w:rsidR="00461C8B" w:rsidRPr="007B6C7D" w:rsidRDefault="00461C8B" w:rsidP="00461C8B">
            <w:pPr>
              <w:rPr>
                <w:spacing w:val="20"/>
                <w:sz w:val="20"/>
                <w:szCs w:val="20"/>
              </w:rPr>
            </w:pPr>
            <w:r>
              <w:rPr>
                <w:rFonts w:ascii="Times New Roman" w:hAnsi="Times New Roman"/>
              </w:rPr>
              <w:t>Prepojenie vzdelávania s praxou v Súkromnej strednej odbornej škole, Biela voda 2.</w:t>
            </w:r>
          </w:p>
        </w:tc>
      </w:tr>
      <w:tr w:rsidR="00461C8B" w:rsidRPr="007B6C7D" w14:paraId="5C12F692" w14:textId="77777777" w:rsidTr="001745A4">
        <w:tc>
          <w:tcPr>
            <w:tcW w:w="3528" w:type="dxa"/>
          </w:tcPr>
          <w:p w14:paraId="32BBB094" w14:textId="3BFF4BCD" w:rsidR="00461C8B" w:rsidRPr="007B6C7D" w:rsidRDefault="00461C8B" w:rsidP="00461C8B">
            <w:pPr>
              <w:rPr>
                <w:spacing w:val="20"/>
                <w:sz w:val="20"/>
                <w:szCs w:val="20"/>
              </w:rPr>
            </w:pPr>
            <w:r w:rsidRPr="007B6C7D">
              <w:rPr>
                <w:spacing w:val="20"/>
                <w:sz w:val="20"/>
                <w:szCs w:val="20"/>
              </w:rPr>
              <w:t>Kód ITMS projektu:</w:t>
            </w:r>
          </w:p>
        </w:tc>
        <w:tc>
          <w:tcPr>
            <w:tcW w:w="5940" w:type="dxa"/>
          </w:tcPr>
          <w:p w14:paraId="6571DC07" w14:textId="4C0BDB94" w:rsidR="00461C8B" w:rsidRPr="007B6C7D" w:rsidRDefault="00461C8B" w:rsidP="00461C8B">
            <w:pPr>
              <w:rPr>
                <w:spacing w:val="20"/>
                <w:sz w:val="20"/>
                <w:szCs w:val="20"/>
              </w:rPr>
            </w:pPr>
            <w:r w:rsidRPr="00F51DCC">
              <w:rPr>
                <w:rFonts w:ascii="Times New Roman" w:hAnsi="Times New Roman"/>
              </w:rPr>
              <w:t>31201</w:t>
            </w:r>
            <w:r>
              <w:rPr>
                <w:rFonts w:ascii="Times New Roman" w:hAnsi="Times New Roman"/>
              </w:rPr>
              <w:t>1Z055</w:t>
            </w:r>
          </w:p>
        </w:tc>
      </w:tr>
      <w:tr w:rsidR="00461C8B" w:rsidRPr="007B6C7D" w14:paraId="0EA93974" w14:textId="77777777" w:rsidTr="001745A4">
        <w:tc>
          <w:tcPr>
            <w:tcW w:w="3528" w:type="dxa"/>
          </w:tcPr>
          <w:p w14:paraId="5E8A2CCF" w14:textId="03029FB6" w:rsidR="00461C8B" w:rsidRPr="007B6C7D" w:rsidRDefault="00461C8B" w:rsidP="00461C8B">
            <w:pPr>
              <w:rPr>
                <w:spacing w:val="20"/>
                <w:sz w:val="20"/>
                <w:szCs w:val="20"/>
              </w:rPr>
            </w:pPr>
            <w:r w:rsidRPr="007B6C7D">
              <w:rPr>
                <w:spacing w:val="20"/>
                <w:sz w:val="20"/>
                <w:szCs w:val="20"/>
              </w:rPr>
              <w:t>Názov pedagogického klubu:</w:t>
            </w:r>
          </w:p>
        </w:tc>
        <w:tc>
          <w:tcPr>
            <w:tcW w:w="5940" w:type="dxa"/>
          </w:tcPr>
          <w:p w14:paraId="75E5DF02" w14:textId="16B5BE18" w:rsidR="00461C8B" w:rsidRPr="007B6C7D" w:rsidRDefault="00461C8B" w:rsidP="00461C8B">
            <w:pPr>
              <w:rPr>
                <w:spacing w:val="20"/>
                <w:sz w:val="20"/>
                <w:szCs w:val="20"/>
              </w:rPr>
            </w:pPr>
            <w:r>
              <w:rPr>
                <w:rFonts w:ascii="Times New Roman" w:hAnsi="Times New Roman"/>
              </w:rPr>
              <w:t>Pedagogický klub finančnej gramotnosti v odbornom vzdelávaní – prierezové témy.</w:t>
            </w:r>
          </w:p>
        </w:tc>
      </w:tr>
    </w:tbl>
    <w:p w14:paraId="0D0DD602" w14:textId="77777777" w:rsidR="00F305BB" w:rsidRDefault="00F305BB" w:rsidP="00D0796E"/>
    <w:p w14:paraId="66D7CD69" w14:textId="77777777" w:rsidR="00F305BB" w:rsidRPr="001B69AF" w:rsidRDefault="00F305BB" w:rsidP="00D0796E">
      <w:pPr>
        <w:pStyle w:val="Nadpis1"/>
        <w:jc w:val="center"/>
        <w:rPr>
          <w:sz w:val="24"/>
          <w:szCs w:val="24"/>
          <w:lang w:val="sk-SK"/>
        </w:rPr>
      </w:pPr>
      <w:r>
        <w:rPr>
          <w:sz w:val="24"/>
          <w:szCs w:val="24"/>
          <w:lang w:val="sk-SK"/>
        </w:rPr>
        <w:t>PREZENČNÁ LISTINA</w:t>
      </w:r>
    </w:p>
    <w:p w14:paraId="7FF0284E" w14:textId="77777777" w:rsidR="00F305BB" w:rsidRDefault="00F305BB" w:rsidP="00D0796E"/>
    <w:p w14:paraId="3B473F82" w14:textId="53563059" w:rsidR="00F305BB" w:rsidRDefault="00F305BB" w:rsidP="00D0796E">
      <w:r>
        <w:t>Miesto konania stretnutia:</w:t>
      </w:r>
      <w:r w:rsidR="006746AD">
        <w:t xml:space="preserve"> </w:t>
      </w:r>
      <w:r w:rsidR="00461C8B">
        <w:t xml:space="preserve">Súkromná spojená škola, Biela voda, Nad traťou 1342/28, Kežmarok                                 </w:t>
      </w:r>
    </w:p>
    <w:p w14:paraId="375C2BC7" w14:textId="18DC753D" w:rsidR="00957662" w:rsidRDefault="00F305BB" w:rsidP="00D0796E">
      <w:r>
        <w:t>Dátum konania stretnutia:</w:t>
      </w:r>
      <w:r w:rsidR="00A64FD7">
        <w:t xml:space="preserve"> </w:t>
      </w:r>
      <w:r w:rsidR="00461C8B">
        <w:t>21.09.2022</w:t>
      </w:r>
    </w:p>
    <w:p w14:paraId="66084B0E" w14:textId="2AD1541D" w:rsidR="00F305BB" w:rsidRDefault="00F305BB" w:rsidP="00D0796E">
      <w:r>
        <w:t>Trvanie stretnutia: od</w:t>
      </w:r>
      <w:r w:rsidR="00461C8B">
        <w:t>15:30</w:t>
      </w:r>
      <w:r>
        <w:t>hod</w:t>
      </w:r>
      <w:r>
        <w:tab/>
        <w:t>do</w:t>
      </w:r>
      <w:r w:rsidR="00461C8B">
        <w:t>18:30</w:t>
      </w:r>
      <w:r>
        <w:t>hod</w:t>
      </w:r>
      <w:r>
        <w:tab/>
      </w:r>
    </w:p>
    <w:p w14:paraId="67344927" w14:textId="77777777" w:rsidR="00F305BB" w:rsidRDefault="00F305BB" w:rsidP="00D0796E"/>
    <w:p w14:paraId="5BE73AAD" w14:textId="77777777" w:rsidR="00F305BB" w:rsidRDefault="00F305BB" w:rsidP="00D0796E">
      <w:r>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00510A" w:rsidRPr="007B6C7D" w14:paraId="7FBE2845" w14:textId="77777777" w:rsidTr="0000510A">
        <w:trPr>
          <w:trHeight w:val="337"/>
        </w:trPr>
        <w:tc>
          <w:tcPr>
            <w:tcW w:w="544" w:type="dxa"/>
          </w:tcPr>
          <w:p w14:paraId="50C2F310" w14:textId="77777777" w:rsidR="0000510A" w:rsidRPr="007B6C7D" w:rsidRDefault="0000510A" w:rsidP="001745A4">
            <w:r w:rsidRPr="007B6C7D">
              <w:t>č.</w:t>
            </w:r>
          </w:p>
        </w:tc>
        <w:tc>
          <w:tcPr>
            <w:tcW w:w="3935" w:type="dxa"/>
          </w:tcPr>
          <w:p w14:paraId="61F37C16" w14:textId="77777777" w:rsidR="0000510A" w:rsidRPr="007B6C7D" w:rsidRDefault="0000510A" w:rsidP="001745A4">
            <w:r w:rsidRPr="007B6C7D">
              <w:t>Meno a priezvisko</w:t>
            </w:r>
          </w:p>
        </w:tc>
        <w:tc>
          <w:tcPr>
            <w:tcW w:w="2427" w:type="dxa"/>
          </w:tcPr>
          <w:p w14:paraId="54EC3893" w14:textId="77777777" w:rsidR="0000510A" w:rsidRPr="007B6C7D" w:rsidRDefault="0000510A" w:rsidP="001745A4">
            <w:r w:rsidRPr="007B6C7D">
              <w:t>Podpis</w:t>
            </w:r>
          </w:p>
        </w:tc>
        <w:tc>
          <w:tcPr>
            <w:tcW w:w="2306" w:type="dxa"/>
          </w:tcPr>
          <w:p w14:paraId="05433E6A" w14:textId="77777777" w:rsidR="0000510A" w:rsidRPr="007B6C7D" w:rsidRDefault="0000510A" w:rsidP="001745A4">
            <w:r>
              <w:t>Inštitúcia</w:t>
            </w:r>
          </w:p>
        </w:tc>
      </w:tr>
      <w:tr w:rsidR="0000510A" w:rsidRPr="007B6C7D" w14:paraId="26522A1B" w14:textId="77777777" w:rsidTr="0000510A">
        <w:trPr>
          <w:trHeight w:val="337"/>
        </w:trPr>
        <w:tc>
          <w:tcPr>
            <w:tcW w:w="544" w:type="dxa"/>
          </w:tcPr>
          <w:p w14:paraId="3D1BCF03" w14:textId="7024C77D" w:rsidR="0000510A" w:rsidRPr="007B6C7D" w:rsidRDefault="00461C8B" w:rsidP="001745A4">
            <w:r>
              <w:t>1</w:t>
            </w:r>
          </w:p>
        </w:tc>
        <w:tc>
          <w:tcPr>
            <w:tcW w:w="3935" w:type="dxa"/>
          </w:tcPr>
          <w:p w14:paraId="6EE167F3" w14:textId="26D6166A" w:rsidR="0000510A" w:rsidRPr="007B6C7D" w:rsidRDefault="00461C8B" w:rsidP="001745A4">
            <w:r>
              <w:t>Mgr. Anna Jurgovianová</w:t>
            </w:r>
          </w:p>
        </w:tc>
        <w:tc>
          <w:tcPr>
            <w:tcW w:w="2427" w:type="dxa"/>
          </w:tcPr>
          <w:p w14:paraId="585DC884" w14:textId="77777777" w:rsidR="0000510A" w:rsidRPr="007B6C7D" w:rsidRDefault="0000510A" w:rsidP="001745A4"/>
        </w:tc>
        <w:tc>
          <w:tcPr>
            <w:tcW w:w="2306" w:type="dxa"/>
          </w:tcPr>
          <w:p w14:paraId="20E257E2" w14:textId="77777777" w:rsidR="0000510A" w:rsidRPr="007B6C7D" w:rsidRDefault="0000510A" w:rsidP="001745A4"/>
        </w:tc>
      </w:tr>
      <w:tr w:rsidR="0000510A" w:rsidRPr="007B6C7D" w14:paraId="3B954A1C" w14:textId="77777777" w:rsidTr="0000510A">
        <w:trPr>
          <w:trHeight w:val="337"/>
        </w:trPr>
        <w:tc>
          <w:tcPr>
            <w:tcW w:w="544" w:type="dxa"/>
          </w:tcPr>
          <w:p w14:paraId="39261FB5" w14:textId="4E05FFDE" w:rsidR="0000510A" w:rsidRPr="007B6C7D" w:rsidRDefault="00461C8B" w:rsidP="001745A4">
            <w:r>
              <w:t>2</w:t>
            </w:r>
          </w:p>
        </w:tc>
        <w:tc>
          <w:tcPr>
            <w:tcW w:w="3935" w:type="dxa"/>
          </w:tcPr>
          <w:p w14:paraId="069B2AB0" w14:textId="6128D877" w:rsidR="0000510A" w:rsidRPr="007B6C7D" w:rsidRDefault="00461C8B" w:rsidP="001745A4">
            <w:r>
              <w:t>Ing. Patrik Boleš</w:t>
            </w:r>
          </w:p>
        </w:tc>
        <w:tc>
          <w:tcPr>
            <w:tcW w:w="2427" w:type="dxa"/>
          </w:tcPr>
          <w:p w14:paraId="09C163CE" w14:textId="77777777" w:rsidR="0000510A" w:rsidRPr="007B6C7D" w:rsidRDefault="0000510A" w:rsidP="001745A4"/>
        </w:tc>
        <w:tc>
          <w:tcPr>
            <w:tcW w:w="2306" w:type="dxa"/>
          </w:tcPr>
          <w:p w14:paraId="5B1E7C59" w14:textId="77777777" w:rsidR="0000510A" w:rsidRPr="007B6C7D" w:rsidRDefault="0000510A" w:rsidP="001745A4"/>
        </w:tc>
      </w:tr>
      <w:tr w:rsidR="0000510A" w:rsidRPr="007B6C7D" w14:paraId="4AE99656" w14:textId="77777777" w:rsidTr="0000510A">
        <w:trPr>
          <w:trHeight w:val="337"/>
        </w:trPr>
        <w:tc>
          <w:tcPr>
            <w:tcW w:w="544" w:type="dxa"/>
          </w:tcPr>
          <w:p w14:paraId="6948DD99" w14:textId="5735D26C" w:rsidR="0000510A" w:rsidRPr="007B6C7D" w:rsidRDefault="00461C8B" w:rsidP="001745A4">
            <w:r>
              <w:t>3</w:t>
            </w:r>
          </w:p>
        </w:tc>
        <w:tc>
          <w:tcPr>
            <w:tcW w:w="3935" w:type="dxa"/>
          </w:tcPr>
          <w:p w14:paraId="2B6A3716" w14:textId="08CEADE9" w:rsidR="0000510A" w:rsidRPr="007B6C7D" w:rsidRDefault="00461C8B" w:rsidP="001745A4">
            <w:r>
              <w:t>Mgr. Adriana Pavlovská</w:t>
            </w:r>
          </w:p>
        </w:tc>
        <w:tc>
          <w:tcPr>
            <w:tcW w:w="2427" w:type="dxa"/>
          </w:tcPr>
          <w:p w14:paraId="24D00E2D" w14:textId="77777777" w:rsidR="0000510A" w:rsidRPr="007B6C7D" w:rsidRDefault="0000510A" w:rsidP="001745A4"/>
        </w:tc>
        <w:tc>
          <w:tcPr>
            <w:tcW w:w="2306" w:type="dxa"/>
          </w:tcPr>
          <w:p w14:paraId="5CBC9D40" w14:textId="77777777" w:rsidR="0000510A" w:rsidRPr="007B6C7D" w:rsidRDefault="0000510A" w:rsidP="001745A4"/>
        </w:tc>
      </w:tr>
      <w:tr w:rsidR="0000510A" w:rsidRPr="007B6C7D" w14:paraId="7AF51BAD" w14:textId="77777777" w:rsidTr="0000510A">
        <w:trPr>
          <w:trHeight w:val="337"/>
        </w:trPr>
        <w:tc>
          <w:tcPr>
            <w:tcW w:w="544" w:type="dxa"/>
          </w:tcPr>
          <w:p w14:paraId="7E394545" w14:textId="46D64CDB" w:rsidR="0000510A" w:rsidRPr="007B6C7D" w:rsidRDefault="00461C8B" w:rsidP="001745A4">
            <w:r>
              <w:t>4</w:t>
            </w:r>
          </w:p>
        </w:tc>
        <w:tc>
          <w:tcPr>
            <w:tcW w:w="3935" w:type="dxa"/>
          </w:tcPr>
          <w:p w14:paraId="762354B6" w14:textId="11F9F22E" w:rsidR="0000510A" w:rsidRPr="007B6C7D" w:rsidRDefault="00461C8B" w:rsidP="001745A4">
            <w:r>
              <w:t>Mgr. Lýdia Vaverčáková</w:t>
            </w:r>
          </w:p>
        </w:tc>
        <w:tc>
          <w:tcPr>
            <w:tcW w:w="2427" w:type="dxa"/>
          </w:tcPr>
          <w:p w14:paraId="4475B2A4" w14:textId="77777777" w:rsidR="0000510A" w:rsidRPr="007B6C7D" w:rsidRDefault="0000510A" w:rsidP="001745A4"/>
        </w:tc>
        <w:tc>
          <w:tcPr>
            <w:tcW w:w="2306" w:type="dxa"/>
          </w:tcPr>
          <w:p w14:paraId="72532666" w14:textId="77777777" w:rsidR="0000510A" w:rsidRPr="007B6C7D" w:rsidRDefault="0000510A" w:rsidP="001745A4"/>
        </w:tc>
      </w:tr>
      <w:tr w:rsidR="0000510A" w:rsidRPr="007B6C7D" w14:paraId="00525F88" w14:textId="77777777" w:rsidTr="0000510A">
        <w:trPr>
          <w:trHeight w:val="355"/>
        </w:trPr>
        <w:tc>
          <w:tcPr>
            <w:tcW w:w="544" w:type="dxa"/>
          </w:tcPr>
          <w:p w14:paraId="2833A92B" w14:textId="264F3C4F" w:rsidR="0000510A" w:rsidRPr="007B6C7D" w:rsidRDefault="00461C8B" w:rsidP="001745A4">
            <w:r>
              <w:t>5</w:t>
            </w:r>
          </w:p>
        </w:tc>
        <w:tc>
          <w:tcPr>
            <w:tcW w:w="3935" w:type="dxa"/>
          </w:tcPr>
          <w:p w14:paraId="60EDB10F" w14:textId="22750A46" w:rsidR="0000510A" w:rsidRPr="007B6C7D" w:rsidRDefault="00461C8B" w:rsidP="001745A4">
            <w:r>
              <w:t>Mgr. Ladislav Jendrejčák</w:t>
            </w:r>
          </w:p>
        </w:tc>
        <w:tc>
          <w:tcPr>
            <w:tcW w:w="2427" w:type="dxa"/>
          </w:tcPr>
          <w:p w14:paraId="19AE6F82" w14:textId="77777777" w:rsidR="0000510A" w:rsidRPr="007B6C7D" w:rsidRDefault="0000510A" w:rsidP="001745A4"/>
        </w:tc>
        <w:tc>
          <w:tcPr>
            <w:tcW w:w="2306" w:type="dxa"/>
          </w:tcPr>
          <w:p w14:paraId="53F886A6" w14:textId="77777777" w:rsidR="0000510A" w:rsidRPr="007B6C7D" w:rsidRDefault="0000510A" w:rsidP="001745A4"/>
        </w:tc>
      </w:tr>
      <w:tr w:rsidR="0000510A" w:rsidRPr="007B6C7D" w14:paraId="0B26E807" w14:textId="77777777" w:rsidTr="0000510A">
        <w:trPr>
          <w:trHeight w:val="355"/>
        </w:trPr>
        <w:tc>
          <w:tcPr>
            <w:tcW w:w="544" w:type="dxa"/>
          </w:tcPr>
          <w:p w14:paraId="732793FC" w14:textId="48C978DE" w:rsidR="0000510A" w:rsidRPr="007B6C7D" w:rsidRDefault="00461C8B" w:rsidP="001745A4">
            <w:r>
              <w:t>6</w:t>
            </w:r>
          </w:p>
        </w:tc>
        <w:tc>
          <w:tcPr>
            <w:tcW w:w="3935" w:type="dxa"/>
          </w:tcPr>
          <w:p w14:paraId="50651180" w14:textId="64F0A2C4" w:rsidR="0000510A" w:rsidRPr="007B6C7D" w:rsidRDefault="00461C8B" w:rsidP="001745A4">
            <w:r>
              <w:t>Bc. Beáta Mráziková</w:t>
            </w:r>
          </w:p>
        </w:tc>
        <w:tc>
          <w:tcPr>
            <w:tcW w:w="2427" w:type="dxa"/>
          </w:tcPr>
          <w:p w14:paraId="505D3364" w14:textId="77777777" w:rsidR="0000510A" w:rsidRPr="007B6C7D" w:rsidRDefault="0000510A" w:rsidP="001745A4"/>
        </w:tc>
        <w:tc>
          <w:tcPr>
            <w:tcW w:w="2306" w:type="dxa"/>
          </w:tcPr>
          <w:p w14:paraId="22895FA4" w14:textId="77777777" w:rsidR="0000510A" w:rsidRPr="007B6C7D" w:rsidRDefault="0000510A" w:rsidP="001745A4"/>
        </w:tc>
      </w:tr>
      <w:tr w:rsidR="0000510A" w:rsidRPr="007B6C7D" w14:paraId="1E3A406F" w14:textId="77777777" w:rsidTr="0000510A">
        <w:trPr>
          <w:trHeight w:val="355"/>
        </w:trPr>
        <w:tc>
          <w:tcPr>
            <w:tcW w:w="544" w:type="dxa"/>
          </w:tcPr>
          <w:p w14:paraId="6EA01906" w14:textId="742EB224" w:rsidR="0000510A" w:rsidRPr="007B6C7D" w:rsidRDefault="00461C8B" w:rsidP="001745A4">
            <w:r>
              <w:lastRenderedPageBreak/>
              <w:t>7</w:t>
            </w:r>
          </w:p>
        </w:tc>
        <w:tc>
          <w:tcPr>
            <w:tcW w:w="3935" w:type="dxa"/>
          </w:tcPr>
          <w:p w14:paraId="0EECFC22" w14:textId="192745F3" w:rsidR="0000510A" w:rsidRPr="007B6C7D" w:rsidRDefault="00461C8B" w:rsidP="001745A4">
            <w:r>
              <w:t>Ing. Martina Babčáková</w:t>
            </w:r>
          </w:p>
        </w:tc>
        <w:tc>
          <w:tcPr>
            <w:tcW w:w="2427" w:type="dxa"/>
          </w:tcPr>
          <w:p w14:paraId="34916F0E" w14:textId="77777777" w:rsidR="0000510A" w:rsidRPr="007B6C7D" w:rsidRDefault="0000510A" w:rsidP="001745A4"/>
        </w:tc>
        <w:tc>
          <w:tcPr>
            <w:tcW w:w="2306" w:type="dxa"/>
          </w:tcPr>
          <w:p w14:paraId="4A5E4999" w14:textId="77777777" w:rsidR="0000510A" w:rsidRPr="007B6C7D" w:rsidRDefault="0000510A" w:rsidP="001745A4"/>
        </w:tc>
      </w:tr>
      <w:tr w:rsidR="0000510A" w:rsidRPr="007B6C7D" w14:paraId="46F23409" w14:textId="77777777" w:rsidTr="0000510A">
        <w:trPr>
          <w:trHeight w:val="355"/>
        </w:trPr>
        <w:tc>
          <w:tcPr>
            <w:tcW w:w="544" w:type="dxa"/>
          </w:tcPr>
          <w:p w14:paraId="3BC6B199" w14:textId="77777777" w:rsidR="0000510A" w:rsidRPr="007B6C7D" w:rsidRDefault="0000510A" w:rsidP="001745A4"/>
        </w:tc>
        <w:tc>
          <w:tcPr>
            <w:tcW w:w="3935" w:type="dxa"/>
          </w:tcPr>
          <w:p w14:paraId="50981B2A" w14:textId="77777777" w:rsidR="0000510A" w:rsidRPr="007B6C7D" w:rsidRDefault="0000510A" w:rsidP="001745A4"/>
        </w:tc>
        <w:tc>
          <w:tcPr>
            <w:tcW w:w="2427" w:type="dxa"/>
          </w:tcPr>
          <w:p w14:paraId="7656F944" w14:textId="77777777" w:rsidR="0000510A" w:rsidRPr="007B6C7D" w:rsidRDefault="0000510A" w:rsidP="001745A4"/>
        </w:tc>
        <w:tc>
          <w:tcPr>
            <w:tcW w:w="2306" w:type="dxa"/>
          </w:tcPr>
          <w:p w14:paraId="01A58BD6" w14:textId="77777777" w:rsidR="0000510A" w:rsidRPr="007B6C7D" w:rsidRDefault="0000510A" w:rsidP="001745A4"/>
        </w:tc>
      </w:tr>
      <w:tr w:rsidR="0000510A" w:rsidRPr="007B6C7D" w14:paraId="6E21B814" w14:textId="77777777" w:rsidTr="0000510A">
        <w:trPr>
          <w:trHeight w:val="355"/>
        </w:trPr>
        <w:tc>
          <w:tcPr>
            <w:tcW w:w="544" w:type="dxa"/>
          </w:tcPr>
          <w:p w14:paraId="54C305F3" w14:textId="77777777" w:rsidR="0000510A" w:rsidRPr="007B6C7D" w:rsidRDefault="0000510A" w:rsidP="001745A4"/>
        </w:tc>
        <w:tc>
          <w:tcPr>
            <w:tcW w:w="3935" w:type="dxa"/>
          </w:tcPr>
          <w:p w14:paraId="58C827EC" w14:textId="77777777" w:rsidR="0000510A" w:rsidRPr="007B6C7D" w:rsidRDefault="0000510A" w:rsidP="001745A4"/>
        </w:tc>
        <w:tc>
          <w:tcPr>
            <w:tcW w:w="2427" w:type="dxa"/>
          </w:tcPr>
          <w:p w14:paraId="11B0711D" w14:textId="77777777" w:rsidR="0000510A" w:rsidRPr="007B6C7D" w:rsidRDefault="0000510A" w:rsidP="001745A4"/>
        </w:tc>
        <w:tc>
          <w:tcPr>
            <w:tcW w:w="2306" w:type="dxa"/>
          </w:tcPr>
          <w:p w14:paraId="38F019FC" w14:textId="77777777" w:rsidR="0000510A" w:rsidRPr="007B6C7D" w:rsidRDefault="0000510A" w:rsidP="001745A4"/>
        </w:tc>
      </w:tr>
      <w:tr w:rsidR="0000510A" w:rsidRPr="007B6C7D" w14:paraId="78D30BC4" w14:textId="77777777" w:rsidTr="0000510A">
        <w:trPr>
          <w:trHeight w:val="337"/>
        </w:trPr>
        <w:tc>
          <w:tcPr>
            <w:tcW w:w="544" w:type="dxa"/>
          </w:tcPr>
          <w:p w14:paraId="1E9FC7CF" w14:textId="77777777" w:rsidR="0000510A" w:rsidRPr="007B6C7D" w:rsidRDefault="0000510A" w:rsidP="007A6CFA"/>
        </w:tc>
        <w:tc>
          <w:tcPr>
            <w:tcW w:w="3935" w:type="dxa"/>
          </w:tcPr>
          <w:p w14:paraId="72C12371" w14:textId="77777777" w:rsidR="0000510A" w:rsidRPr="007B6C7D" w:rsidRDefault="0000510A" w:rsidP="001745A4"/>
        </w:tc>
        <w:tc>
          <w:tcPr>
            <w:tcW w:w="2427" w:type="dxa"/>
          </w:tcPr>
          <w:p w14:paraId="76799EAF" w14:textId="77777777" w:rsidR="0000510A" w:rsidRPr="007B6C7D" w:rsidRDefault="0000510A" w:rsidP="001745A4"/>
        </w:tc>
        <w:tc>
          <w:tcPr>
            <w:tcW w:w="2306" w:type="dxa"/>
          </w:tcPr>
          <w:p w14:paraId="32C98A7F" w14:textId="77777777" w:rsidR="0000510A" w:rsidRPr="007B6C7D" w:rsidRDefault="0000510A" w:rsidP="001745A4"/>
        </w:tc>
      </w:tr>
      <w:tr w:rsidR="0000510A" w:rsidRPr="007B6C7D" w14:paraId="4DB20A20" w14:textId="77777777" w:rsidTr="0000510A">
        <w:trPr>
          <w:trHeight w:val="337"/>
        </w:trPr>
        <w:tc>
          <w:tcPr>
            <w:tcW w:w="544" w:type="dxa"/>
          </w:tcPr>
          <w:p w14:paraId="5377520B" w14:textId="77777777" w:rsidR="0000510A" w:rsidRPr="007B6C7D" w:rsidRDefault="0000510A" w:rsidP="001745A4"/>
        </w:tc>
        <w:tc>
          <w:tcPr>
            <w:tcW w:w="3935" w:type="dxa"/>
          </w:tcPr>
          <w:p w14:paraId="239342F2" w14:textId="77777777" w:rsidR="0000510A" w:rsidRPr="007B6C7D" w:rsidRDefault="0000510A" w:rsidP="001745A4"/>
        </w:tc>
        <w:tc>
          <w:tcPr>
            <w:tcW w:w="2427" w:type="dxa"/>
          </w:tcPr>
          <w:p w14:paraId="637BF44F" w14:textId="77777777" w:rsidR="0000510A" w:rsidRPr="007B6C7D" w:rsidRDefault="0000510A" w:rsidP="001745A4"/>
        </w:tc>
        <w:tc>
          <w:tcPr>
            <w:tcW w:w="2306" w:type="dxa"/>
          </w:tcPr>
          <w:p w14:paraId="255875F5" w14:textId="77777777" w:rsidR="0000510A" w:rsidRPr="007B6C7D" w:rsidRDefault="0000510A" w:rsidP="001745A4"/>
        </w:tc>
      </w:tr>
      <w:tr w:rsidR="0000510A" w:rsidRPr="007B6C7D" w14:paraId="67FF0E8E" w14:textId="77777777" w:rsidTr="0000510A">
        <w:trPr>
          <w:trHeight w:val="337"/>
        </w:trPr>
        <w:tc>
          <w:tcPr>
            <w:tcW w:w="544" w:type="dxa"/>
          </w:tcPr>
          <w:p w14:paraId="423B4A76" w14:textId="77777777" w:rsidR="0000510A" w:rsidRPr="007B6C7D" w:rsidRDefault="0000510A" w:rsidP="001745A4"/>
        </w:tc>
        <w:tc>
          <w:tcPr>
            <w:tcW w:w="3935" w:type="dxa"/>
          </w:tcPr>
          <w:p w14:paraId="77A46CBA" w14:textId="77777777" w:rsidR="0000510A" w:rsidRPr="007B6C7D" w:rsidRDefault="0000510A" w:rsidP="001745A4"/>
        </w:tc>
        <w:tc>
          <w:tcPr>
            <w:tcW w:w="2427" w:type="dxa"/>
          </w:tcPr>
          <w:p w14:paraId="79EC0FEE" w14:textId="77777777" w:rsidR="0000510A" w:rsidRPr="007B6C7D" w:rsidRDefault="0000510A" w:rsidP="001745A4"/>
        </w:tc>
        <w:tc>
          <w:tcPr>
            <w:tcW w:w="2306" w:type="dxa"/>
          </w:tcPr>
          <w:p w14:paraId="702C211B" w14:textId="77777777" w:rsidR="0000510A" w:rsidRPr="007B6C7D" w:rsidRDefault="0000510A" w:rsidP="001745A4"/>
        </w:tc>
      </w:tr>
      <w:tr w:rsidR="0000510A" w:rsidRPr="007B6C7D" w14:paraId="46528F19" w14:textId="77777777" w:rsidTr="0000510A">
        <w:trPr>
          <w:trHeight w:val="337"/>
        </w:trPr>
        <w:tc>
          <w:tcPr>
            <w:tcW w:w="544" w:type="dxa"/>
          </w:tcPr>
          <w:p w14:paraId="3EDE4044" w14:textId="77777777" w:rsidR="0000510A" w:rsidRPr="007B6C7D" w:rsidRDefault="0000510A" w:rsidP="001745A4"/>
        </w:tc>
        <w:tc>
          <w:tcPr>
            <w:tcW w:w="3935" w:type="dxa"/>
          </w:tcPr>
          <w:p w14:paraId="6F545302" w14:textId="77777777" w:rsidR="0000510A" w:rsidRPr="007B6C7D" w:rsidRDefault="0000510A" w:rsidP="001745A4"/>
        </w:tc>
        <w:tc>
          <w:tcPr>
            <w:tcW w:w="2427" w:type="dxa"/>
          </w:tcPr>
          <w:p w14:paraId="1101598F" w14:textId="77777777" w:rsidR="0000510A" w:rsidRPr="007B6C7D" w:rsidRDefault="0000510A" w:rsidP="001745A4"/>
        </w:tc>
        <w:tc>
          <w:tcPr>
            <w:tcW w:w="2306" w:type="dxa"/>
          </w:tcPr>
          <w:p w14:paraId="7BD570BA" w14:textId="77777777" w:rsidR="0000510A" w:rsidRPr="007B6C7D" w:rsidRDefault="0000510A" w:rsidP="001745A4"/>
        </w:tc>
      </w:tr>
      <w:tr w:rsidR="0000510A" w:rsidRPr="007B6C7D" w14:paraId="199DCBE4" w14:textId="77777777" w:rsidTr="0000510A">
        <w:trPr>
          <w:trHeight w:val="337"/>
        </w:trPr>
        <w:tc>
          <w:tcPr>
            <w:tcW w:w="544" w:type="dxa"/>
          </w:tcPr>
          <w:p w14:paraId="684891EA" w14:textId="77777777" w:rsidR="0000510A" w:rsidRPr="007B6C7D" w:rsidRDefault="0000510A" w:rsidP="001745A4"/>
        </w:tc>
        <w:tc>
          <w:tcPr>
            <w:tcW w:w="3935" w:type="dxa"/>
          </w:tcPr>
          <w:p w14:paraId="4312A40F" w14:textId="77777777" w:rsidR="0000510A" w:rsidRPr="007B6C7D" w:rsidRDefault="0000510A" w:rsidP="001745A4"/>
        </w:tc>
        <w:tc>
          <w:tcPr>
            <w:tcW w:w="2427" w:type="dxa"/>
          </w:tcPr>
          <w:p w14:paraId="3D2CBC6D" w14:textId="77777777" w:rsidR="0000510A" w:rsidRPr="007B6C7D" w:rsidRDefault="0000510A" w:rsidP="001745A4"/>
        </w:tc>
        <w:tc>
          <w:tcPr>
            <w:tcW w:w="2306" w:type="dxa"/>
          </w:tcPr>
          <w:p w14:paraId="7845676D" w14:textId="77777777" w:rsidR="0000510A" w:rsidRPr="007B6C7D" w:rsidRDefault="0000510A" w:rsidP="001745A4"/>
        </w:tc>
      </w:tr>
      <w:tr w:rsidR="0000510A" w:rsidRPr="007B6C7D" w14:paraId="6813844F" w14:textId="77777777" w:rsidTr="0000510A">
        <w:trPr>
          <w:trHeight w:val="337"/>
        </w:trPr>
        <w:tc>
          <w:tcPr>
            <w:tcW w:w="544" w:type="dxa"/>
          </w:tcPr>
          <w:p w14:paraId="55A3B714" w14:textId="77777777" w:rsidR="0000510A" w:rsidRPr="007B6C7D" w:rsidRDefault="0000510A" w:rsidP="001745A4"/>
        </w:tc>
        <w:tc>
          <w:tcPr>
            <w:tcW w:w="3935" w:type="dxa"/>
          </w:tcPr>
          <w:p w14:paraId="04B35E86" w14:textId="77777777" w:rsidR="0000510A" w:rsidRPr="007B6C7D" w:rsidRDefault="0000510A" w:rsidP="001745A4"/>
        </w:tc>
        <w:tc>
          <w:tcPr>
            <w:tcW w:w="2427" w:type="dxa"/>
          </w:tcPr>
          <w:p w14:paraId="703DEF80" w14:textId="77777777" w:rsidR="0000510A" w:rsidRPr="007B6C7D" w:rsidRDefault="0000510A" w:rsidP="001745A4"/>
        </w:tc>
        <w:tc>
          <w:tcPr>
            <w:tcW w:w="2306" w:type="dxa"/>
          </w:tcPr>
          <w:p w14:paraId="131A03E1" w14:textId="77777777" w:rsidR="0000510A" w:rsidRPr="007B6C7D" w:rsidRDefault="0000510A" w:rsidP="001745A4"/>
        </w:tc>
      </w:tr>
      <w:tr w:rsidR="0000510A" w:rsidRPr="007B6C7D" w14:paraId="6E9D374D" w14:textId="77777777" w:rsidTr="0000510A">
        <w:trPr>
          <w:trHeight w:val="337"/>
        </w:trPr>
        <w:tc>
          <w:tcPr>
            <w:tcW w:w="544" w:type="dxa"/>
          </w:tcPr>
          <w:p w14:paraId="4FC7C608" w14:textId="77777777" w:rsidR="0000510A" w:rsidRPr="007B6C7D" w:rsidRDefault="0000510A" w:rsidP="001745A4"/>
        </w:tc>
        <w:tc>
          <w:tcPr>
            <w:tcW w:w="3935" w:type="dxa"/>
          </w:tcPr>
          <w:p w14:paraId="3E04F9FF" w14:textId="77777777" w:rsidR="0000510A" w:rsidRPr="007B6C7D" w:rsidRDefault="0000510A" w:rsidP="001745A4"/>
        </w:tc>
        <w:tc>
          <w:tcPr>
            <w:tcW w:w="2427" w:type="dxa"/>
          </w:tcPr>
          <w:p w14:paraId="5FF7845A" w14:textId="77777777" w:rsidR="0000510A" w:rsidRPr="007B6C7D" w:rsidRDefault="0000510A" w:rsidP="001745A4"/>
        </w:tc>
        <w:tc>
          <w:tcPr>
            <w:tcW w:w="2306" w:type="dxa"/>
          </w:tcPr>
          <w:p w14:paraId="359D4CEF" w14:textId="77777777" w:rsidR="0000510A" w:rsidRPr="007B6C7D" w:rsidRDefault="0000510A" w:rsidP="001745A4"/>
        </w:tc>
      </w:tr>
      <w:tr w:rsidR="0000510A" w:rsidRPr="007B6C7D" w14:paraId="7FCFF4D7" w14:textId="77777777" w:rsidTr="0000510A">
        <w:trPr>
          <w:trHeight w:val="337"/>
        </w:trPr>
        <w:tc>
          <w:tcPr>
            <w:tcW w:w="544" w:type="dxa"/>
          </w:tcPr>
          <w:p w14:paraId="205F73F2" w14:textId="77777777" w:rsidR="0000510A" w:rsidRPr="007B6C7D" w:rsidRDefault="0000510A" w:rsidP="001745A4"/>
        </w:tc>
        <w:tc>
          <w:tcPr>
            <w:tcW w:w="3935" w:type="dxa"/>
          </w:tcPr>
          <w:p w14:paraId="08EFBED8" w14:textId="77777777" w:rsidR="0000510A" w:rsidRPr="007B6C7D" w:rsidRDefault="0000510A" w:rsidP="001745A4">
            <w:bookmarkStart w:id="0" w:name="_GoBack"/>
            <w:bookmarkEnd w:id="0"/>
          </w:p>
        </w:tc>
        <w:tc>
          <w:tcPr>
            <w:tcW w:w="2427" w:type="dxa"/>
          </w:tcPr>
          <w:p w14:paraId="70791339" w14:textId="77777777" w:rsidR="0000510A" w:rsidRPr="007B6C7D" w:rsidRDefault="0000510A" w:rsidP="001745A4"/>
        </w:tc>
        <w:tc>
          <w:tcPr>
            <w:tcW w:w="2306" w:type="dxa"/>
          </w:tcPr>
          <w:p w14:paraId="6FE358BB" w14:textId="77777777" w:rsidR="0000510A" w:rsidRPr="007B6C7D" w:rsidRDefault="0000510A" w:rsidP="001745A4"/>
        </w:tc>
      </w:tr>
      <w:tr w:rsidR="0000510A" w:rsidRPr="007B6C7D" w14:paraId="06BAAE95" w14:textId="77777777" w:rsidTr="0000510A">
        <w:trPr>
          <w:trHeight w:val="355"/>
        </w:trPr>
        <w:tc>
          <w:tcPr>
            <w:tcW w:w="544" w:type="dxa"/>
          </w:tcPr>
          <w:p w14:paraId="67F0E67F" w14:textId="77777777" w:rsidR="0000510A" w:rsidRPr="007B6C7D" w:rsidRDefault="0000510A" w:rsidP="001745A4"/>
        </w:tc>
        <w:tc>
          <w:tcPr>
            <w:tcW w:w="3935" w:type="dxa"/>
          </w:tcPr>
          <w:p w14:paraId="1FC782DC" w14:textId="77777777" w:rsidR="0000510A" w:rsidRPr="007B6C7D" w:rsidRDefault="0000510A" w:rsidP="001745A4"/>
        </w:tc>
        <w:tc>
          <w:tcPr>
            <w:tcW w:w="2427" w:type="dxa"/>
          </w:tcPr>
          <w:p w14:paraId="43F3FAE7" w14:textId="77777777" w:rsidR="0000510A" w:rsidRPr="007B6C7D" w:rsidRDefault="0000510A" w:rsidP="001745A4"/>
        </w:tc>
        <w:tc>
          <w:tcPr>
            <w:tcW w:w="2306" w:type="dxa"/>
          </w:tcPr>
          <w:p w14:paraId="01ED469D" w14:textId="77777777" w:rsidR="0000510A" w:rsidRPr="007B6C7D" w:rsidRDefault="0000510A" w:rsidP="001745A4"/>
        </w:tc>
      </w:tr>
      <w:tr w:rsidR="0000510A" w:rsidRPr="007B6C7D" w14:paraId="5B0F9238" w14:textId="77777777" w:rsidTr="0000510A">
        <w:trPr>
          <w:trHeight w:val="355"/>
        </w:trPr>
        <w:tc>
          <w:tcPr>
            <w:tcW w:w="544" w:type="dxa"/>
          </w:tcPr>
          <w:p w14:paraId="42C850CA" w14:textId="77777777" w:rsidR="0000510A" w:rsidRPr="007B6C7D" w:rsidRDefault="0000510A" w:rsidP="001745A4"/>
        </w:tc>
        <w:tc>
          <w:tcPr>
            <w:tcW w:w="3935" w:type="dxa"/>
          </w:tcPr>
          <w:p w14:paraId="19D02ADF" w14:textId="77777777" w:rsidR="0000510A" w:rsidRPr="007B6C7D" w:rsidRDefault="0000510A" w:rsidP="001745A4"/>
        </w:tc>
        <w:tc>
          <w:tcPr>
            <w:tcW w:w="2427" w:type="dxa"/>
          </w:tcPr>
          <w:p w14:paraId="62095ADE" w14:textId="77777777" w:rsidR="0000510A" w:rsidRPr="007B6C7D" w:rsidRDefault="0000510A" w:rsidP="001745A4"/>
        </w:tc>
        <w:tc>
          <w:tcPr>
            <w:tcW w:w="2306" w:type="dxa"/>
          </w:tcPr>
          <w:p w14:paraId="1BEFD6C9" w14:textId="77777777" w:rsidR="0000510A" w:rsidRPr="007B6C7D" w:rsidRDefault="0000510A" w:rsidP="001745A4"/>
        </w:tc>
      </w:tr>
      <w:tr w:rsidR="0000510A" w:rsidRPr="007B6C7D" w14:paraId="0F64016E" w14:textId="77777777" w:rsidTr="0000510A">
        <w:trPr>
          <w:trHeight w:val="355"/>
        </w:trPr>
        <w:tc>
          <w:tcPr>
            <w:tcW w:w="544" w:type="dxa"/>
          </w:tcPr>
          <w:p w14:paraId="7F6946D5" w14:textId="77777777" w:rsidR="0000510A" w:rsidRPr="007B6C7D" w:rsidRDefault="0000510A" w:rsidP="001745A4"/>
        </w:tc>
        <w:tc>
          <w:tcPr>
            <w:tcW w:w="3935" w:type="dxa"/>
          </w:tcPr>
          <w:p w14:paraId="04CF4714" w14:textId="77777777" w:rsidR="0000510A" w:rsidRPr="007B6C7D" w:rsidRDefault="0000510A" w:rsidP="001745A4"/>
        </w:tc>
        <w:tc>
          <w:tcPr>
            <w:tcW w:w="2427" w:type="dxa"/>
          </w:tcPr>
          <w:p w14:paraId="1EE67ABF" w14:textId="77777777" w:rsidR="0000510A" w:rsidRPr="007B6C7D" w:rsidRDefault="0000510A" w:rsidP="001745A4"/>
        </w:tc>
        <w:tc>
          <w:tcPr>
            <w:tcW w:w="2306" w:type="dxa"/>
          </w:tcPr>
          <w:p w14:paraId="0AFFB8DF" w14:textId="77777777" w:rsidR="0000510A" w:rsidRPr="007B6C7D" w:rsidRDefault="0000510A" w:rsidP="001745A4"/>
        </w:tc>
      </w:tr>
      <w:tr w:rsidR="0000510A" w:rsidRPr="007B6C7D" w14:paraId="1638DAD0" w14:textId="77777777" w:rsidTr="0000510A">
        <w:trPr>
          <w:trHeight w:val="355"/>
        </w:trPr>
        <w:tc>
          <w:tcPr>
            <w:tcW w:w="544" w:type="dxa"/>
          </w:tcPr>
          <w:p w14:paraId="0A979834" w14:textId="77777777" w:rsidR="0000510A" w:rsidRPr="007B6C7D" w:rsidRDefault="0000510A" w:rsidP="001745A4"/>
        </w:tc>
        <w:tc>
          <w:tcPr>
            <w:tcW w:w="3935" w:type="dxa"/>
          </w:tcPr>
          <w:p w14:paraId="74B6C20D" w14:textId="77777777" w:rsidR="0000510A" w:rsidRPr="007B6C7D" w:rsidRDefault="0000510A" w:rsidP="001745A4"/>
        </w:tc>
        <w:tc>
          <w:tcPr>
            <w:tcW w:w="2427" w:type="dxa"/>
          </w:tcPr>
          <w:p w14:paraId="223F71A6" w14:textId="77777777" w:rsidR="0000510A" w:rsidRPr="007B6C7D" w:rsidRDefault="0000510A" w:rsidP="001745A4"/>
        </w:tc>
        <w:tc>
          <w:tcPr>
            <w:tcW w:w="2306" w:type="dxa"/>
          </w:tcPr>
          <w:p w14:paraId="76F7A9C5" w14:textId="77777777" w:rsidR="0000510A" w:rsidRPr="007B6C7D" w:rsidRDefault="0000510A" w:rsidP="001745A4"/>
        </w:tc>
      </w:tr>
      <w:tr w:rsidR="0000510A" w:rsidRPr="007B6C7D" w14:paraId="2387FD0D" w14:textId="77777777" w:rsidTr="0000510A">
        <w:trPr>
          <w:trHeight w:val="355"/>
        </w:trPr>
        <w:tc>
          <w:tcPr>
            <w:tcW w:w="544" w:type="dxa"/>
          </w:tcPr>
          <w:p w14:paraId="1E2F14F0" w14:textId="77777777" w:rsidR="0000510A" w:rsidRPr="007B6C7D" w:rsidRDefault="0000510A" w:rsidP="001745A4"/>
        </w:tc>
        <w:tc>
          <w:tcPr>
            <w:tcW w:w="3935" w:type="dxa"/>
          </w:tcPr>
          <w:p w14:paraId="0F42F795" w14:textId="77777777" w:rsidR="0000510A" w:rsidRPr="007B6C7D" w:rsidRDefault="0000510A" w:rsidP="001745A4"/>
        </w:tc>
        <w:tc>
          <w:tcPr>
            <w:tcW w:w="2427" w:type="dxa"/>
          </w:tcPr>
          <w:p w14:paraId="1720D20B" w14:textId="77777777" w:rsidR="0000510A" w:rsidRPr="007B6C7D" w:rsidRDefault="0000510A" w:rsidP="001745A4"/>
        </w:tc>
        <w:tc>
          <w:tcPr>
            <w:tcW w:w="2306" w:type="dxa"/>
          </w:tcPr>
          <w:p w14:paraId="6126AB56" w14:textId="77777777" w:rsidR="0000510A" w:rsidRPr="007B6C7D" w:rsidRDefault="0000510A" w:rsidP="001745A4"/>
        </w:tc>
      </w:tr>
    </w:tbl>
    <w:p w14:paraId="3303AA66" w14:textId="77777777" w:rsidR="00F305BB" w:rsidRPr="006A3977" w:rsidRDefault="00F305BB" w:rsidP="00D0796E">
      <w:pPr>
        <w:jc w:val="both"/>
        <w:rPr>
          <w:rFonts w:ascii="Arial" w:hAnsi="Arial" w:cs="Arial"/>
          <w:bCs/>
          <w:sz w:val="20"/>
        </w:rPr>
      </w:pPr>
    </w:p>
    <w:p w14:paraId="2EACDA41" w14:textId="77777777" w:rsidR="00F305BB" w:rsidRDefault="00F305BB" w:rsidP="00D0796E"/>
    <w:p w14:paraId="383DC93A" w14:textId="77777777" w:rsidR="00F305BB" w:rsidRDefault="00F305BB" w:rsidP="00E36C97">
      <w:pPr>
        <w:jc w:val="both"/>
      </w:pPr>
      <w:r>
        <w:t>Meno prizvaných odborníkov/iných účastníkov, ktorí nie sú členmi pedagogického klubu  a podpis/y:</w:t>
      </w:r>
    </w:p>
    <w:p w14:paraId="355D9934" w14:textId="77777777" w:rsidR="00F305BB" w:rsidRDefault="00F305BB" w:rsidP="00E36C97">
      <w:r>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00510A" w:rsidRPr="007B6C7D" w14:paraId="058FB41D" w14:textId="77777777" w:rsidTr="0000510A">
        <w:trPr>
          <w:trHeight w:val="337"/>
        </w:trPr>
        <w:tc>
          <w:tcPr>
            <w:tcW w:w="610" w:type="dxa"/>
          </w:tcPr>
          <w:p w14:paraId="62CB1F47" w14:textId="77777777" w:rsidR="0000510A" w:rsidRPr="007B6C7D" w:rsidRDefault="0000510A" w:rsidP="00195BD6">
            <w:r w:rsidRPr="007B6C7D">
              <w:t>č.</w:t>
            </w:r>
          </w:p>
        </w:tc>
        <w:tc>
          <w:tcPr>
            <w:tcW w:w="4680" w:type="dxa"/>
          </w:tcPr>
          <w:p w14:paraId="257BDA42" w14:textId="77777777" w:rsidR="0000510A" w:rsidRPr="007B6C7D" w:rsidRDefault="0000510A" w:rsidP="00195BD6">
            <w:r w:rsidRPr="007B6C7D">
              <w:t>Meno a priezvisko</w:t>
            </w:r>
          </w:p>
        </w:tc>
        <w:tc>
          <w:tcPr>
            <w:tcW w:w="1726" w:type="dxa"/>
          </w:tcPr>
          <w:p w14:paraId="1B70EC4C" w14:textId="77777777" w:rsidR="0000510A" w:rsidRPr="007B6C7D" w:rsidRDefault="0000510A" w:rsidP="00195BD6">
            <w:r w:rsidRPr="007B6C7D">
              <w:t>Podpis</w:t>
            </w:r>
          </w:p>
        </w:tc>
        <w:tc>
          <w:tcPr>
            <w:tcW w:w="1985" w:type="dxa"/>
          </w:tcPr>
          <w:p w14:paraId="5625DCAD" w14:textId="77777777" w:rsidR="0000510A" w:rsidRPr="007B6C7D" w:rsidRDefault="0000510A" w:rsidP="00195BD6">
            <w:r>
              <w:t>Inštitúcia</w:t>
            </w:r>
          </w:p>
        </w:tc>
      </w:tr>
      <w:tr w:rsidR="0000510A" w:rsidRPr="007B6C7D" w14:paraId="0DD49951" w14:textId="77777777" w:rsidTr="0000510A">
        <w:trPr>
          <w:trHeight w:val="337"/>
        </w:trPr>
        <w:tc>
          <w:tcPr>
            <w:tcW w:w="610" w:type="dxa"/>
          </w:tcPr>
          <w:p w14:paraId="74FD7926" w14:textId="77777777" w:rsidR="0000510A" w:rsidRPr="007B6C7D" w:rsidRDefault="0000510A" w:rsidP="00195BD6"/>
        </w:tc>
        <w:tc>
          <w:tcPr>
            <w:tcW w:w="4680" w:type="dxa"/>
          </w:tcPr>
          <w:p w14:paraId="3B1DA4FC" w14:textId="77777777" w:rsidR="0000510A" w:rsidRPr="007B6C7D" w:rsidRDefault="0000510A" w:rsidP="00195BD6">
            <w:pPr>
              <w:jc w:val="center"/>
            </w:pPr>
          </w:p>
        </w:tc>
        <w:tc>
          <w:tcPr>
            <w:tcW w:w="1726" w:type="dxa"/>
          </w:tcPr>
          <w:p w14:paraId="7B4F2CE3" w14:textId="77777777" w:rsidR="0000510A" w:rsidRPr="007B6C7D" w:rsidRDefault="0000510A" w:rsidP="00195BD6"/>
        </w:tc>
        <w:tc>
          <w:tcPr>
            <w:tcW w:w="1985" w:type="dxa"/>
          </w:tcPr>
          <w:p w14:paraId="2779FC66" w14:textId="77777777" w:rsidR="0000510A" w:rsidRPr="007B6C7D" w:rsidRDefault="0000510A" w:rsidP="00195BD6"/>
        </w:tc>
      </w:tr>
      <w:tr w:rsidR="0000510A" w:rsidRPr="007B6C7D" w14:paraId="6D4CC607" w14:textId="77777777" w:rsidTr="0000510A">
        <w:trPr>
          <w:trHeight w:val="337"/>
        </w:trPr>
        <w:tc>
          <w:tcPr>
            <w:tcW w:w="610" w:type="dxa"/>
          </w:tcPr>
          <w:p w14:paraId="300A7E1C" w14:textId="77777777" w:rsidR="0000510A" w:rsidRPr="007B6C7D" w:rsidRDefault="0000510A" w:rsidP="00195BD6"/>
        </w:tc>
        <w:tc>
          <w:tcPr>
            <w:tcW w:w="4680" w:type="dxa"/>
          </w:tcPr>
          <w:p w14:paraId="1D94CF2B" w14:textId="77777777" w:rsidR="0000510A" w:rsidRPr="007B6C7D" w:rsidRDefault="0000510A" w:rsidP="00195BD6">
            <w:pPr>
              <w:jc w:val="center"/>
            </w:pPr>
          </w:p>
        </w:tc>
        <w:tc>
          <w:tcPr>
            <w:tcW w:w="1726" w:type="dxa"/>
          </w:tcPr>
          <w:p w14:paraId="70DC53AC" w14:textId="77777777" w:rsidR="0000510A" w:rsidRPr="007B6C7D" w:rsidRDefault="0000510A" w:rsidP="00195BD6"/>
        </w:tc>
        <w:tc>
          <w:tcPr>
            <w:tcW w:w="1985" w:type="dxa"/>
          </w:tcPr>
          <w:p w14:paraId="4F82F062" w14:textId="77777777" w:rsidR="0000510A" w:rsidRPr="007B6C7D" w:rsidRDefault="0000510A" w:rsidP="00195BD6"/>
        </w:tc>
      </w:tr>
      <w:tr w:rsidR="0000510A" w:rsidRPr="007B6C7D" w14:paraId="2B15274F" w14:textId="77777777" w:rsidTr="0000510A">
        <w:trPr>
          <w:trHeight w:val="355"/>
        </w:trPr>
        <w:tc>
          <w:tcPr>
            <w:tcW w:w="610" w:type="dxa"/>
          </w:tcPr>
          <w:p w14:paraId="3555DFFF" w14:textId="77777777" w:rsidR="0000510A" w:rsidRPr="007B6C7D" w:rsidRDefault="0000510A" w:rsidP="00195BD6"/>
        </w:tc>
        <w:tc>
          <w:tcPr>
            <w:tcW w:w="4680" w:type="dxa"/>
          </w:tcPr>
          <w:p w14:paraId="3A7F1161" w14:textId="77777777" w:rsidR="0000510A" w:rsidRPr="007B6C7D" w:rsidRDefault="0000510A" w:rsidP="00195BD6"/>
        </w:tc>
        <w:tc>
          <w:tcPr>
            <w:tcW w:w="1726" w:type="dxa"/>
          </w:tcPr>
          <w:p w14:paraId="37CA849D" w14:textId="77777777" w:rsidR="0000510A" w:rsidRPr="007B6C7D" w:rsidRDefault="0000510A" w:rsidP="00195BD6"/>
        </w:tc>
        <w:tc>
          <w:tcPr>
            <w:tcW w:w="1985" w:type="dxa"/>
          </w:tcPr>
          <w:p w14:paraId="6F4E54B9" w14:textId="77777777" w:rsidR="0000510A" w:rsidRPr="007B6C7D" w:rsidRDefault="0000510A" w:rsidP="00195BD6"/>
        </w:tc>
      </w:tr>
    </w:tbl>
    <w:p w14:paraId="6591BCF7" w14:textId="77777777" w:rsidR="00F305BB" w:rsidRDefault="00F305BB" w:rsidP="00E36C97"/>
    <w:p w14:paraId="230B4392" w14:textId="77777777" w:rsidR="00F305BB" w:rsidRDefault="00F305BB" w:rsidP="00E36C97"/>
    <w:p w14:paraId="022C0AD7" w14:textId="77777777" w:rsidR="00F305BB" w:rsidRPr="005361EC" w:rsidRDefault="00F305BB" w:rsidP="0055263C">
      <w:pPr>
        <w:pStyle w:val="Odsekzoznamu"/>
        <w:tabs>
          <w:tab w:val="left" w:pos="1114"/>
        </w:tabs>
        <w:rPr>
          <w:rFonts w:ascii="Times New Roman" w:hAnsi="Times New Roman"/>
        </w:rPr>
      </w:pPr>
    </w:p>
    <w:sectPr w:rsidR="00F305BB" w:rsidRPr="005361EC" w:rsidSect="005871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FAC2C" w14:textId="77777777" w:rsidR="006900E5" w:rsidRDefault="006900E5" w:rsidP="00CF35D8">
      <w:pPr>
        <w:spacing w:after="0" w:line="240" w:lineRule="auto"/>
      </w:pPr>
      <w:r>
        <w:separator/>
      </w:r>
    </w:p>
  </w:endnote>
  <w:endnote w:type="continuationSeparator" w:id="0">
    <w:p w14:paraId="2E5410F9" w14:textId="77777777" w:rsidR="006900E5" w:rsidRDefault="006900E5"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88B20" w14:textId="77777777" w:rsidR="006900E5" w:rsidRDefault="006900E5" w:rsidP="00CF35D8">
      <w:pPr>
        <w:spacing w:after="0" w:line="240" w:lineRule="auto"/>
      </w:pPr>
      <w:r>
        <w:separator/>
      </w:r>
    </w:p>
  </w:footnote>
  <w:footnote w:type="continuationSeparator" w:id="0">
    <w:p w14:paraId="0F9A5FA4" w14:textId="77777777" w:rsidR="006900E5" w:rsidRDefault="006900E5" w:rsidP="00CF3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2814940"/>
    <w:multiLevelType w:val="hybridMultilevel"/>
    <w:tmpl w:val="9F6EAC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E241FDA"/>
    <w:multiLevelType w:val="hybridMultilevel"/>
    <w:tmpl w:val="3B36E86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1504010E"/>
    <w:multiLevelType w:val="hybridMultilevel"/>
    <w:tmpl w:val="451470E8"/>
    <w:lvl w:ilvl="0" w:tplc="51349590">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B37B84"/>
    <w:multiLevelType w:val="multilevel"/>
    <w:tmpl w:val="9398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F92547"/>
    <w:multiLevelType w:val="hybridMultilevel"/>
    <w:tmpl w:val="7ADCE8F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E6128F6"/>
    <w:multiLevelType w:val="hybridMultilevel"/>
    <w:tmpl w:val="46C6B1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68D25DA"/>
    <w:multiLevelType w:val="hybridMultilevel"/>
    <w:tmpl w:val="EB18A5DA"/>
    <w:lvl w:ilvl="0" w:tplc="02FA6994">
      <w:start w:val="3"/>
      <w:numFmt w:val="bullet"/>
      <w:lvlText w:val="-"/>
      <w:lvlJc w:val="left"/>
      <w:pPr>
        <w:ind w:left="420" w:hanging="360"/>
      </w:pPr>
      <w:rPr>
        <w:rFonts w:ascii="Times New Roman" w:eastAsia="Calibri" w:hAnsi="Times New Roman" w:cs="Times New Roman"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8" w15:restartNumberingAfterBreak="0">
    <w:nsid w:val="2B687BA8"/>
    <w:multiLevelType w:val="multilevel"/>
    <w:tmpl w:val="76A89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02962BF"/>
    <w:multiLevelType w:val="hybridMultilevel"/>
    <w:tmpl w:val="F7CE313A"/>
    <w:lvl w:ilvl="0" w:tplc="06C63406">
      <w:start w:val="1"/>
      <w:numFmt w:val="bullet"/>
      <w:lvlText w:val="-"/>
      <w:lvlJc w:val="left"/>
      <w:pPr>
        <w:ind w:left="1800" w:hanging="360"/>
      </w:pPr>
      <w:rPr>
        <w:rFonts w:ascii="Times New Roman" w:eastAsia="Calibr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308D3D5E"/>
    <w:multiLevelType w:val="multilevel"/>
    <w:tmpl w:val="F1B44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3DB079D"/>
    <w:multiLevelType w:val="hybridMultilevel"/>
    <w:tmpl w:val="0D12D4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77F4F76"/>
    <w:multiLevelType w:val="multilevel"/>
    <w:tmpl w:val="34E47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C3919EA"/>
    <w:multiLevelType w:val="hybridMultilevel"/>
    <w:tmpl w:val="7B4A34AC"/>
    <w:lvl w:ilvl="0" w:tplc="34AC1264">
      <w:start w:val="1"/>
      <w:numFmt w:val="bullet"/>
      <w:pStyle w:val="tl2"/>
      <w:lvlText w:val=""/>
      <w:lvlJc w:val="left"/>
      <w:pPr>
        <w:ind w:left="2333" w:hanging="360"/>
      </w:pPr>
      <w:rPr>
        <w:rFonts w:ascii="Symbol" w:hAnsi="Symbol" w:hint="default"/>
      </w:rPr>
    </w:lvl>
    <w:lvl w:ilvl="1" w:tplc="041B0003" w:tentative="1">
      <w:start w:val="1"/>
      <w:numFmt w:val="bullet"/>
      <w:lvlText w:val="o"/>
      <w:lvlJc w:val="left"/>
      <w:pPr>
        <w:ind w:left="3053" w:hanging="360"/>
      </w:pPr>
      <w:rPr>
        <w:rFonts w:ascii="Courier New" w:hAnsi="Courier New" w:cs="Courier New" w:hint="default"/>
      </w:rPr>
    </w:lvl>
    <w:lvl w:ilvl="2" w:tplc="041B0005" w:tentative="1">
      <w:start w:val="1"/>
      <w:numFmt w:val="bullet"/>
      <w:lvlText w:val=""/>
      <w:lvlJc w:val="left"/>
      <w:pPr>
        <w:ind w:left="3773" w:hanging="360"/>
      </w:pPr>
      <w:rPr>
        <w:rFonts w:ascii="Wingdings" w:hAnsi="Wingdings" w:hint="default"/>
      </w:rPr>
    </w:lvl>
    <w:lvl w:ilvl="3" w:tplc="041B0001" w:tentative="1">
      <w:start w:val="1"/>
      <w:numFmt w:val="bullet"/>
      <w:lvlText w:val=""/>
      <w:lvlJc w:val="left"/>
      <w:pPr>
        <w:ind w:left="4493" w:hanging="360"/>
      </w:pPr>
      <w:rPr>
        <w:rFonts w:ascii="Symbol" w:hAnsi="Symbol" w:hint="default"/>
      </w:rPr>
    </w:lvl>
    <w:lvl w:ilvl="4" w:tplc="041B0003" w:tentative="1">
      <w:start w:val="1"/>
      <w:numFmt w:val="bullet"/>
      <w:lvlText w:val="o"/>
      <w:lvlJc w:val="left"/>
      <w:pPr>
        <w:ind w:left="5213" w:hanging="360"/>
      </w:pPr>
      <w:rPr>
        <w:rFonts w:ascii="Courier New" w:hAnsi="Courier New" w:cs="Courier New" w:hint="default"/>
      </w:rPr>
    </w:lvl>
    <w:lvl w:ilvl="5" w:tplc="041B0005" w:tentative="1">
      <w:start w:val="1"/>
      <w:numFmt w:val="bullet"/>
      <w:lvlText w:val=""/>
      <w:lvlJc w:val="left"/>
      <w:pPr>
        <w:ind w:left="5933" w:hanging="360"/>
      </w:pPr>
      <w:rPr>
        <w:rFonts w:ascii="Wingdings" w:hAnsi="Wingdings" w:hint="default"/>
      </w:rPr>
    </w:lvl>
    <w:lvl w:ilvl="6" w:tplc="041B0001" w:tentative="1">
      <w:start w:val="1"/>
      <w:numFmt w:val="bullet"/>
      <w:lvlText w:val=""/>
      <w:lvlJc w:val="left"/>
      <w:pPr>
        <w:ind w:left="6653" w:hanging="360"/>
      </w:pPr>
      <w:rPr>
        <w:rFonts w:ascii="Symbol" w:hAnsi="Symbol" w:hint="default"/>
      </w:rPr>
    </w:lvl>
    <w:lvl w:ilvl="7" w:tplc="041B0003" w:tentative="1">
      <w:start w:val="1"/>
      <w:numFmt w:val="bullet"/>
      <w:lvlText w:val="o"/>
      <w:lvlJc w:val="left"/>
      <w:pPr>
        <w:ind w:left="7373" w:hanging="360"/>
      </w:pPr>
      <w:rPr>
        <w:rFonts w:ascii="Courier New" w:hAnsi="Courier New" w:cs="Courier New" w:hint="default"/>
      </w:rPr>
    </w:lvl>
    <w:lvl w:ilvl="8" w:tplc="041B0005" w:tentative="1">
      <w:start w:val="1"/>
      <w:numFmt w:val="bullet"/>
      <w:lvlText w:val=""/>
      <w:lvlJc w:val="left"/>
      <w:pPr>
        <w:ind w:left="8093" w:hanging="360"/>
      </w:pPr>
      <w:rPr>
        <w:rFonts w:ascii="Wingdings" w:hAnsi="Wingdings" w:hint="default"/>
      </w:rPr>
    </w:lvl>
  </w:abstractNum>
  <w:abstractNum w:abstractNumId="14" w15:restartNumberingAfterBreak="0">
    <w:nsid w:val="3D8275F8"/>
    <w:multiLevelType w:val="hybridMultilevel"/>
    <w:tmpl w:val="3E26AF92"/>
    <w:lvl w:ilvl="0" w:tplc="43C2E022">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6C47EA7"/>
    <w:multiLevelType w:val="hybridMultilevel"/>
    <w:tmpl w:val="2966AF7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15:restartNumberingAfterBreak="0">
    <w:nsid w:val="484665D8"/>
    <w:multiLevelType w:val="hybridMultilevel"/>
    <w:tmpl w:val="4A226D24"/>
    <w:lvl w:ilvl="0" w:tplc="06C63406">
      <w:start w:val="1"/>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48BA478B"/>
    <w:multiLevelType w:val="hybridMultilevel"/>
    <w:tmpl w:val="EBCC7A6E"/>
    <w:lvl w:ilvl="0" w:tplc="041B0001">
      <w:start w:val="1"/>
      <w:numFmt w:val="bullet"/>
      <w:lvlText w:val=""/>
      <w:lvlJc w:val="left"/>
      <w:pPr>
        <w:ind w:left="1193" w:hanging="360"/>
      </w:pPr>
      <w:rPr>
        <w:rFonts w:ascii="Symbol" w:hAnsi="Symbol" w:hint="default"/>
      </w:rPr>
    </w:lvl>
    <w:lvl w:ilvl="1" w:tplc="041B0003" w:tentative="1">
      <w:start w:val="1"/>
      <w:numFmt w:val="bullet"/>
      <w:lvlText w:val="o"/>
      <w:lvlJc w:val="left"/>
      <w:pPr>
        <w:ind w:left="1913" w:hanging="360"/>
      </w:pPr>
      <w:rPr>
        <w:rFonts w:ascii="Courier New" w:hAnsi="Courier New" w:hint="default"/>
      </w:rPr>
    </w:lvl>
    <w:lvl w:ilvl="2" w:tplc="041B0005" w:tentative="1">
      <w:start w:val="1"/>
      <w:numFmt w:val="bullet"/>
      <w:lvlText w:val=""/>
      <w:lvlJc w:val="left"/>
      <w:pPr>
        <w:ind w:left="2633" w:hanging="360"/>
      </w:pPr>
      <w:rPr>
        <w:rFonts w:ascii="Wingdings" w:hAnsi="Wingdings" w:hint="default"/>
      </w:rPr>
    </w:lvl>
    <w:lvl w:ilvl="3" w:tplc="041B0001" w:tentative="1">
      <w:start w:val="1"/>
      <w:numFmt w:val="bullet"/>
      <w:lvlText w:val=""/>
      <w:lvlJc w:val="left"/>
      <w:pPr>
        <w:ind w:left="3353" w:hanging="360"/>
      </w:pPr>
      <w:rPr>
        <w:rFonts w:ascii="Symbol" w:hAnsi="Symbol" w:hint="default"/>
      </w:rPr>
    </w:lvl>
    <w:lvl w:ilvl="4" w:tplc="041B0003" w:tentative="1">
      <w:start w:val="1"/>
      <w:numFmt w:val="bullet"/>
      <w:lvlText w:val="o"/>
      <w:lvlJc w:val="left"/>
      <w:pPr>
        <w:ind w:left="4073" w:hanging="360"/>
      </w:pPr>
      <w:rPr>
        <w:rFonts w:ascii="Courier New" w:hAnsi="Courier New" w:hint="default"/>
      </w:rPr>
    </w:lvl>
    <w:lvl w:ilvl="5" w:tplc="041B0005" w:tentative="1">
      <w:start w:val="1"/>
      <w:numFmt w:val="bullet"/>
      <w:lvlText w:val=""/>
      <w:lvlJc w:val="left"/>
      <w:pPr>
        <w:ind w:left="4793" w:hanging="360"/>
      </w:pPr>
      <w:rPr>
        <w:rFonts w:ascii="Wingdings" w:hAnsi="Wingdings" w:hint="default"/>
      </w:rPr>
    </w:lvl>
    <w:lvl w:ilvl="6" w:tplc="041B0001" w:tentative="1">
      <w:start w:val="1"/>
      <w:numFmt w:val="bullet"/>
      <w:lvlText w:val=""/>
      <w:lvlJc w:val="left"/>
      <w:pPr>
        <w:ind w:left="5513" w:hanging="360"/>
      </w:pPr>
      <w:rPr>
        <w:rFonts w:ascii="Symbol" w:hAnsi="Symbol" w:hint="default"/>
      </w:rPr>
    </w:lvl>
    <w:lvl w:ilvl="7" w:tplc="041B0003" w:tentative="1">
      <w:start w:val="1"/>
      <w:numFmt w:val="bullet"/>
      <w:lvlText w:val="o"/>
      <w:lvlJc w:val="left"/>
      <w:pPr>
        <w:ind w:left="6233" w:hanging="360"/>
      </w:pPr>
      <w:rPr>
        <w:rFonts w:ascii="Courier New" w:hAnsi="Courier New" w:hint="default"/>
      </w:rPr>
    </w:lvl>
    <w:lvl w:ilvl="8" w:tplc="041B0005" w:tentative="1">
      <w:start w:val="1"/>
      <w:numFmt w:val="bullet"/>
      <w:lvlText w:val=""/>
      <w:lvlJc w:val="left"/>
      <w:pPr>
        <w:ind w:left="6953" w:hanging="360"/>
      </w:pPr>
      <w:rPr>
        <w:rFonts w:ascii="Wingdings" w:hAnsi="Wingdings" w:hint="default"/>
      </w:rPr>
    </w:lvl>
  </w:abstractNum>
  <w:abstractNum w:abstractNumId="18" w15:restartNumberingAfterBreak="0">
    <w:nsid w:val="51B25E90"/>
    <w:multiLevelType w:val="hybridMultilevel"/>
    <w:tmpl w:val="FC4EE0E4"/>
    <w:lvl w:ilvl="0" w:tplc="041B0001">
      <w:start w:val="1"/>
      <w:numFmt w:val="bullet"/>
      <w:lvlText w:val=""/>
      <w:lvlJc w:val="left"/>
      <w:pPr>
        <w:ind w:left="2203" w:hanging="360"/>
      </w:pPr>
      <w:rPr>
        <w:rFonts w:ascii="Symbol" w:hAnsi="Symbol" w:hint="default"/>
      </w:rPr>
    </w:lvl>
    <w:lvl w:ilvl="1" w:tplc="041B0003" w:tentative="1">
      <w:start w:val="1"/>
      <w:numFmt w:val="bullet"/>
      <w:lvlText w:val="o"/>
      <w:lvlJc w:val="left"/>
      <w:pPr>
        <w:ind w:left="2923" w:hanging="360"/>
      </w:pPr>
      <w:rPr>
        <w:rFonts w:ascii="Courier New" w:hAnsi="Courier New" w:cs="Courier New" w:hint="default"/>
      </w:rPr>
    </w:lvl>
    <w:lvl w:ilvl="2" w:tplc="041B0005" w:tentative="1">
      <w:start w:val="1"/>
      <w:numFmt w:val="bullet"/>
      <w:lvlText w:val=""/>
      <w:lvlJc w:val="left"/>
      <w:pPr>
        <w:ind w:left="3643" w:hanging="360"/>
      </w:pPr>
      <w:rPr>
        <w:rFonts w:ascii="Wingdings" w:hAnsi="Wingdings" w:hint="default"/>
      </w:rPr>
    </w:lvl>
    <w:lvl w:ilvl="3" w:tplc="041B0001" w:tentative="1">
      <w:start w:val="1"/>
      <w:numFmt w:val="bullet"/>
      <w:lvlText w:val=""/>
      <w:lvlJc w:val="left"/>
      <w:pPr>
        <w:ind w:left="4363" w:hanging="360"/>
      </w:pPr>
      <w:rPr>
        <w:rFonts w:ascii="Symbol" w:hAnsi="Symbol" w:hint="default"/>
      </w:rPr>
    </w:lvl>
    <w:lvl w:ilvl="4" w:tplc="041B0003" w:tentative="1">
      <w:start w:val="1"/>
      <w:numFmt w:val="bullet"/>
      <w:lvlText w:val="o"/>
      <w:lvlJc w:val="left"/>
      <w:pPr>
        <w:ind w:left="5083" w:hanging="360"/>
      </w:pPr>
      <w:rPr>
        <w:rFonts w:ascii="Courier New" w:hAnsi="Courier New" w:cs="Courier New" w:hint="default"/>
      </w:rPr>
    </w:lvl>
    <w:lvl w:ilvl="5" w:tplc="041B0005" w:tentative="1">
      <w:start w:val="1"/>
      <w:numFmt w:val="bullet"/>
      <w:lvlText w:val=""/>
      <w:lvlJc w:val="left"/>
      <w:pPr>
        <w:ind w:left="5803" w:hanging="360"/>
      </w:pPr>
      <w:rPr>
        <w:rFonts w:ascii="Wingdings" w:hAnsi="Wingdings" w:hint="default"/>
      </w:rPr>
    </w:lvl>
    <w:lvl w:ilvl="6" w:tplc="041B0001" w:tentative="1">
      <w:start w:val="1"/>
      <w:numFmt w:val="bullet"/>
      <w:lvlText w:val=""/>
      <w:lvlJc w:val="left"/>
      <w:pPr>
        <w:ind w:left="6523" w:hanging="360"/>
      </w:pPr>
      <w:rPr>
        <w:rFonts w:ascii="Symbol" w:hAnsi="Symbol" w:hint="default"/>
      </w:rPr>
    </w:lvl>
    <w:lvl w:ilvl="7" w:tplc="041B0003" w:tentative="1">
      <w:start w:val="1"/>
      <w:numFmt w:val="bullet"/>
      <w:lvlText w:val="o"/>
      <w:lvlJc w:val="left"/>
      <w:pPr>
        <w:ind w:left="7243" w:hanging="360"/>
      </w:pPr>
      <w:rPr>
        <w:rFonts w:ascii="Courier New" w:hAnsi="Courier New" w:cs="Courier New" w:hint="default"/>
      </w:rPr>
    </w:lvl>
    <w:lvl w:ilvl="8" w:tplc="041B0005" w:tentative="1">
      <w:start w:val="1"/>
      <w:numFmt w:val="bullet"/>
      <w:lvlText w:val=""/>
      <w:lvlJc w:val="left"/>
      <w:pPr>
        <w:ind w:left="7963" w:hanging="360"/>
      </w:pPr>
      <w:rPr>
        <w:rFonts w:ascii="Wingdings" w:hAnsi="Wingdings" w:hint="default"/>
      </w:rPr>
    </w:lvl>
  </w:abstractNum>
  <w:abstractNum w:abstractNumId="19" w15:restartNumberingAfterBreak="0">
    <w:nsid w:val="65582B78"/>
    <w:multiLevelType w:val="hybridMultilevel"/>
    <w:tmpl w:val="4844E588"/>
    <w:lvl w:ilvl="0" w:tplc="483238D8">
      <w:start w:val="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72F861E9"/>
    <w:multiLevelType w:val="hybridMultilevel"/>
    <w:tmpl w:val="FD925F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7394499F"/>
    <w:multiLevelType w:val="multilevel"/>
    <w:tmpl w:val="2E9A2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E20CE2"/>
    <w:multiLevelType w:val="hybridMultilevel"/>
    <w:tmpl w:val="FC980B76"/>
    <w:lvl w:ilvl="0" w:tplc="041B0001">
      <w:start w:val="1"/>
      <w:numFmt w:val="bullet"/>
      <w:lvlText w:val=""/>
      <w:lvlJc w:val="left"/>
      <w:pPr>
        <w:ind w:left="833" w:hanging="360"/>
      </w:pPr>
      <w:rPr>
        <w:rFonts w:ascii="Symbol" w:hAnsi="Symbol" w:hint="default"/>
      </w:rPr>
    </w:lvl>
    <w:lvl w:ilvl="1" w:tplc="041B0003" w:tentative="1">
      <w:start w:val="1"/>
      <w:numFmt w:val="bullet"/>
      <w:lvlText w:val="o"/>
      <w:lvlJc w:val="left"/>
      <w:pPr>
        <w:ind w:left="1553" w:hanging="360"/>
      </w:pPr>
      <w:rPr>
        <w:rFonts w:ascii="Courier New" w:hAnsi="Courier New" w:hint="default"/>
      </w:rPr>
    </w:lvl>
    <w:lvl w:ilvl="2" w:tplc="041B0005" w:tentative="1">
      <w:start w:val="1"/>
      <w:numFmt w:val="bullet"/>
      <w:lvlText w:val=""/>
      <w:lvlJc w:val="left"/>
      <w:pPr>
        <w:ind w:left="2273" w:hanging="360"/>
      </w:pPr>
      <w:rPr>
        <w:rFonts w:ascii="Wingdings" w:hAnsi="Wingdings" w:hint="default"/>
      </w:rPr>
    </w:lvl>
    <w:lvl w:ilvl="3" w:tplc="041B0001" w:tentative="1">
      <w:start w:val="1"/>
      <w:numFmt w:val="bullet"/>
      <w:lvlText w:val=""/>
      <w:lvlJc w:val="left"/>
      <w:pPr>
        <w:ind w:left="2993" w:hanging="360"/>
      </w:pPr>
      <w:rPr>
        <w:rFonts w:ascii="Symbol" w:hAnsi="Symbol" w:hint="default"/>
      </w:rPr>
    </w:lvl>
    <w:lvl w:ilvl="4" w:tplc="041B0003" w:tentative="1">
      <w:start w:val="1"/>
      <w:numFmt w:val="bullet"/>
      <w:lvlText w:val="o"/>
      <w:lvlJc w:val="left"/>
      <w:pPr>
        <w:ind w:left="3713" w:hanging="360"/>
      </w:pPr>
      <w:rPr>
        <w:rFonts w:ascii="Courier New" w:hAnsi="Courier New" w:hint="default"/>
      </w:rPr>
    </w:lvl>
    <w:lvl w:ilvl="5" w:tplc="041B0005" w:tentative="1">
      <w:start w:val="1"/>
      <w:numFmt w:val="bullet"/>
      <w:lvlText w:val=""/>
      <w:lvlJc w:val="left"/>
      <w:pPr>
        <w:ind w:left="4433" w:hanging="360"/>
      </w:pPr>
      <w:rPr>
        <w:rFonts w:ascii="Wingdings" w:hAnsi="Wingdings" w:hint="default"/>
      </w:rPr>
    </w:lvl>
    <w:lvl w:ilvl="6" w:tplc="041B0001" w:tentative="1">
      <w:start w:val="1"/>
      <w:numFmt w:val="bullet"/>
      <w:lvlText w:val=""/>
      <w:lvlJc w:val="left"/>
      <w:pPr>
        <w:ind w:left="5153" w:hanging="360"/>
      </w:pPr>
      <w:rPr>
        <w:rFonts w:ascii="Symbol" w:hAnsi="Symbol" w:hint="default"/>
      </w:rPr>
    </w:lvl>
    <w:lvl w:ilvl="7" w:tplc="041B0003" w:tentative="1">
      <w:start w:val="1"/>
      <w:numFmt w:val="bullet"/>
      <w:lvlText w:val="o"/>
      <w:lvlJc w:val="left"/>
      <w:pPr>
        <w:ind w:left="5873" w:hanging="360"/>
      </w:pPr>
      <w:rPr>
        <w:rFonts w:ascii="Courier New" w:hAnsi="Courier New" w:hint="default"/>
      </w:rPr>
    </w:lvl>
    <w:lvl w:ilvl="8" w:tplc="041B0005" w:tentative="1">
      <w:start w:val="1"/>
      <w:numFmt w:val="bullet"/>
      <w:lvlText w:val=""/>
      <w:lvlJc w:val="left"/>
      <w:pPr>
        <w:ind w:left="6593" w:hanging="360"/>
      </w:pPr>
      <w:rPr>
        <w:rFonts w:ascii="Wingdings" w:hAnsi="Wingdings" w:hint="default"/>
      </w:rPr>
    </w:lvl>
  </w:abstractNum>
  <w:abstractNum w:abstractNumId="27" w15:restartNumberingAfterBreak="0">
    <w:nsid w:val="7D02159C"/>
    <w:multiLevelType w:val="hybridMultilevel"/>
    <w:tmpl w:val="ABA8E1A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24"/>
  </w:num>
  <w:num w:numId="2">
    <w:abstractNumId w:val="0"/>
  </w:num>
  <w:num w:numId="3">
    <w:abstractNumId w:val="20"/>
  </w:num>
  <w:num w:numId="4">
    <w:abstractNumId w:val="22"/>
  </w:num>
  <w:num w:numId="5">
    <w:abstractNumId w:val="21"/>
  </w:num>
  <w:num w:numId="6">
    <w:abstractNumId w:val="6"/>
  </w:num>
  <w:num w:numId="7">
    <w:abstractNumId w:val="5"/>
  </w:num>
  <w:num w:numId="8">
    <w:abstractNumId w:val="11"/>
  </w:num>
  <w:num w:numId="9">
    <w:abstractNumId w:val="23"/>
  </w:num>
  <w:num w:numId="10">
    <w:abstractNumId w:val="19"/>
  </w:num>
  <w:num w:numId="11">
    <w:abstractNumId w:val="27"/>
  </w:num>
  <w:num w:numId="12">
    <w:abstractNumId w:val="13"/>
  </w:num>
  <w:num w:numId="13">
    <w:abstractNumId w:val="16"/>
  </w:num>
  <w:num w:numId="14">
    <w:abstractNumId w:val="9"/>
  </w:num>
  <w:num w:numId="15">
    <w:abstractNumId w:val="18"/>
  </w:num>
  <w:num w:numId="16">
    <w:abstractNumId w:val="14"/>
  </w:num>
  <w:num w:numId="17">
    <w:abstractNumId w:val="2"/>
  </w:num>
  <w:num w:numId="18">
    <w:abstractNumId w:val="1"/>
  </w:num>
  <w:num w:numId="19">
    <w:abstractNumId w:val="15"/>
  </w:num>
  <w:num w:numId="20">
    <w:abstractNumId w:val="26"/>
  </w:num>
  <w:num w:numId="21">
    <w:abstractNumId w:val="17"/>
  </w:num>
  <w:num w:numId="22">
    <w:abstractNumId w:val="3"/>
  </w:num>
  <w:num w:numId="23">
    <w:abstractNumId w:val="7"/>
  </w:num>
  <w:num w:numId="24">
    <w:abstractNumId w:val="25"/>
  </w:num>
  <w:num w:numId="25">
    <w:abstractNumId w:val="4"/>
  </w:num>
  <w:num w:numId="26">
    <w:abstractNumId w:val="8"/>
  </w:num>
  <w:num w:numId="27">
    <w:abstractNumId w:val="12"/>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0DB"/>
    <w:rsid w:val="0000510A"/>
    <w:rsid w:val="00043125"/>
    <w:rsid w:val="00053B89"/>
    <w:rsid w:val="000C1124"/>
    <w:rsid w:val="000E17A2"/>
    <w:rsid w:val="000E2536"/>
    <w:rsid w:val="000E6FBF"/>
    <w:rsid w:val="000F127B"/>
    <w:rsid w:val="00137050"/>
    <w:rsid w:val="001405FB"/>
    <w:rsid w:val="00151F6C"/>
    <w:rsid w:val="001544C0"/>
    <w:rsid w:val="001620FF"/>
    <w:rsid w:val="001745A4"/>
    <w:rsid w:val="001826F0"/>
    <w:rsid w:val="00190E88"/>
    <w:rsid w:val="00195BD6"/>
    <w:rsid w:val="001A5EA2"/>
    <w:rsid w:val="001B69AF"/>
    <w:rsid w:val="001B75B2"/>
    <w:rsid w:val="001B7A7F"/>
    <w:rsid w:val="001D498E"/>
    <w:rsid w:val="00203036"/>
    <w:rsid w:val="00225CD9"/>
    <w:rsid w:val="00234F96"/>
    <w:rsid w:val="002A4CE2"/>
    <w:rsid w:val="002D7F9B"/>
    <w:rsid w:val="002D7FC6"/>
    <w:rsid w:val="002E3F1A"/>
    <w:rsid w:val="00307DB0"/>
    <w:rsid w:val="0032433B"/>
    <w:rsid w:val="0034733D"/>
    <w:rsid w:val="003700F7"/>
    <w:rsid w:val="003F10E0"/>
    <w:rsid w:val="004041CD"/>
    <w:rsid w:val="00405AE8"/>
    <w:rsid w:val="00423CC3"/>
    <w:rsid w:val="00433AD7"/>
    <w:rsid w:val="00446402"/>
    <w:rsid w:val="00461C8B"/>
    <w:rsid w:val="004970DE"/>
    <w:rsid w:val="004C05D7"/>
    <w:rsid w:val="004D1C40"/>
    <w:rsid w:val="004F368A"/>
    <w:rsid w:val="005007D0"/>
    <w:rsid w:val="00500D96"/>
    <w:rsid w:val="00507CF5"/>
    <w:rsid w:val="005361EC"/>
    <w:rsid w:val="0054016F"/>
    <w:rsid w:val="00541786"/>
    <w:rsid w:val="0055263C"/>
    <w:rsid w:val="0057550A"/>
    <w:rsid w:val="00583AF0"/>
    <w:rsid w:val="0058712F"/>
    <w:rsid w:val="00592E27"/>
    <w:rsid w:val="005E3AD8"/>
    <w:rsid w:val="005F3267"/>
    <w:rsid w:val="006027C1"/>
    <w:rsid w:val="006377DA"/>
    <w:rsid w:val="00655678"/>
    <w:rsid w:val="006746AD"/>
    <w:rsid w:val="006900E5"/>
    <w:rsid w:val="006A3977"/>
    <w:rsid w:val="006A62A3"/>
    <w:rsid w:val="006B6CBE"/>
    <w:rsid w:val="006D34A2"/>
    <w:rsid w:val="006E77C5"/>
    <w:rsid w:val="00724FC1"/>
    <w:rsid w:val="00725470"/>
    <w:rsid w:val="00737911"/>
    <w:rsid w:val="007671EE"/>
    <w:rsid w:val="007751EB"/>
    <w:rsid w:val="007A5170"/>
    <w:rsid w:val="007A6CFA"/>
    <w:rsid w:val="007B6C7D"/>
    <w:rsid w:val="0080407C"/>
    <w:rsid w:val="008058B8"/>
    <w:rsid w:val="00805EFE"/>
    <w:rsid w:val="008264D0"/>
    <w:rsid w:val="008721DB"/>
    <w:rsid w:val="00877054"/>
    <w:rsid w:val="008C3B1D"/>
    <w:rsid w:val="008C3C41"/>
    <w:rsid w:val="008F6F0F"/>
    <w:rsid w:val="00947056"/>
    <w:rsid w:val="00957662"/>
    <w:rsid w:val="00963C10"/>
    <w:rsid w:val="009A055C"/>
    <w:rsid w:val="009B12E9"/>
    <w:rsid w:val="009C3018"/>
    <w:rsid w:val="009D3DC2"/>
    <w:rsid w:val="009E5E6B"/>
    <w:rsid w:val="009F4F76"/>
    <w:rsid w:val="00A000FA"/>
    <w:rsid w:val="00A250F1"/>
    <w:rsid w:val="00A25961"/>
    <w:rsid w:val="00A35C5C"/>
    <w:rsid w:val="00A543BB"/>
    <w:rsid w:val="00A64FD7"/>
    <w:rsid w:val="00A71196"/>
    <w:rsid w:val="00A71E3A"/>
    <w:rsid w:val="00A9043F"/>
    <w:rsid w:val="00AA41C3"/>
    <w:rsid w:val="00AB111C"/>
    <w:rsid w:val="00AC5461"/>
    <w:rsid w:val="00AC71FE"/>
    <w:rsid w:val="00AD63C0"/>
    <w:rsid w:val="00AE0B14"/>
    <w:rsid w:val="00AE1E0F"/>
    <w:rsid w:val="00AF5989"/>
    <w:rsid w:val="00B440DB"/>
    <w:rsid w:val="00B50B4C"/>
    <w:rsid w:val="00B71530"/>
    <w:rsid w:val="00BA58E1"/>
    <w:rsid w:val="00BB5601"/>
    <w:rsid w:val="00BF2F35"/>
    <w:rsid w:val="00BF4683"/>
    <w:rsid w:val="00BF4792"/>
    <w:rsid w:val="00C065E1"/>
    <w:rsid w:val="00C1042E"/>
    <w:rsid w:val="00C21F84"/>
    <w:rsid w:val="00C26A90"/>
    <w:rsid w:val="00C776AE"/>
    <w:rsid w:val="00CA0B4D"/>
    <w:rsid w:val="00CA771E"/>
    <w:rsid w:val="00CD762C"/>
    <w:rsid w:val="00CD7D64"/>
    <w:rsid w:val="00CF35D8"/>
    <w:rsid w:val="00D003B8"/>
    <w:rsid w:val="00D0796E"/>
    <w:rsid w:val="00D5619C"/>
    <w:rsid w:val="00DA6ABC"/>
    <w:rsid w:val="00DB7414"/>
    <w:rsid w:val="00DC1968"/>
    <w:rsid w:val="00DD1AA4"/>
    <w:rsid w:val="00DE5A3C"/>
    <w:rsid w:val="00E014BC"/>
    <w:rsid w:val="00E20B98"/>
    <w:rsid w:val="00E33AAA"/>
    <w:rsid w:val="00E36C97"/>
    <w:rsid w:val="00E926D8"/>
    <w:rsid w:val="00E94264"/>
    <w:rsid w:val="00EB637D"/>
    <w:rsid w:val="00EC5730"/>
    <w:rsid w:val="00EE1416"/>
    <w:rsid w:val="00EE2C0C"/>
    <w:rsid w:val="00F305BB"/>
    <w:rsid w:val="00F36E61"/>
    <w:rsid w:val="00F61779"/>
    <w:rsid w:val="00F737F8"/>
    <w:rsid w:val="00F80B1C"/>
    <w:rsid w:val="00F91AF3"/>
    <w:rsid w:val="00FD3420"/>
    <w:rsid w:val="00FE050F"/>
    <w:rsid w:val="00FF76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0CEBFD"/>
  <w15:docId w15:val="{A6DC39DE-8AD6-4558-A166-CCE3ADE0A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3">
    <w:name w:val="heading 3"/>
    <w:basedOn w:val="Normlny"/>
    <w:next w:val="Normlny"/>
    <w:link w:val="Nadpis3Char"/>
    <w:semiHidden/>
    <w:unhideWhenUsed/>
    <w:qFormat/>
    <w:locked/>
    <w:rsid w:val="002A4C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character" w:styleId="Hypertextovprepojenie">
    <w:name w:val="Hyperlink"/>
    <w:uiPriority w:val="99"/>
    <w:semiHidden/>
    <w:unhideWhenUsed/>
    <w:rsid w:val="00A250F1"/>
    <w:rPr>
      <w:color w:val="0000FF"/>
      <w:u w:val="single"/>
    </w:rPr>
  </w:style>
  <w:style w:type="paragraph" w:customStyle="1" w:styleId="tl2">
    <w:name w:val="Štýl2"/>
    <w:qFormat/>
    <w:rsid w:val="006A62A3"/>
    <w:pPr>
      <w:widowControl w:val="0"/>
      <w:numPr>
        <w:numId w:val="12"/>
      </w:numPr>
      <w:tabs>
        <w:tab w:val="left" w:pos="567"/>
        <w:tab w:val="left" w:pos="1134"/>
      </w:tabs>
      <w:autoSpaceDE w:val="0"/>
      <w:autoSpaceDN w:val="0"/>
      <w:adjustRightInd w:val="0"/>
      <w:spacing w:line="360" w:lineRule="auto"/>
      <w:jc w:val="both"/>
    </w:pPr>
    <w:rPr>
      <w:rFonts w:ascii="Times New Roman" w:eastAsia="Times New Roman" w:hAnsi="Times New Roman"/>
      <w:color w:val="000000"/>
      <w:sz w:val="24"/>
    </w:rPr>
  </w:style>
  <w:style w:type="character" w:customStyle="1" w:styleId="Nadpis3Char">
    <w:name w:val="Nadpis 3 Char"/>
    <w:basedOn w:val="Predvolenpsmoodseku"/>
    <w:link w:val="Nadpis3"/>
    <w:semiHidden/>
    <w:rsid w:val="002A4CE2"/>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00573">
      <w:bodyDiv w:val="1"/>
      <w:marLeft w:val="0"/>
      <w:marRight w:val="0"/>
      <w:marTop w:val="0"/>
      <w:marBottom w:val="0"/>
      <w:divBdr>
        <w:top w:val="none" w:sz="0" w:space="0" w:color="auto"/>
        <w:left w:val="none" w:sz="0" w:space="0" w:color="auto"/>
        <w:bottom w:val="none" w:sz="0" w:space="0" w:color="auto"/>
        <w:right w:val="none" w:sz="0" w:space="0" w:color="auto"/>
      </w:divBdr>
      <w:divsChild>
        <w:div w:id="642778216">
          <w:marLeft w:val="0"/>
          <w:marRight w:val="0"/>
          <w:marTop w:val="0"/>
          <w:marBottom w:val="0"/>
          <w:divBdr>
            <w:top w:val="none" w:sz="0" w:space="0" w:color="auto"/>
            <w:left w:val="none" w:sz="0" w:space="0" w:color="auto"/>
            <w:bottom w:val="none" w:sz="0" w:space="0" w:color="auto"/>
            <w:right w:val="none" w:sz="0" w:space="0" w:color="auto"/>
          </w:divBdr>
          <w:divsChild>
            <w:div w:id="1038433292">
              <w:marLeft w:val="0"/>
              <w:marRight w:val="0"/>
              <w:marTop w:val="0"/>
              <w:marBottom w:val="0"/>
              <w:divBdr>
                <w:top w:val="none" w:sz="0" w:space="0" w:color="auto"/>
                <w:left w:val="none" w:sz="0" w:space="0" w:color="auto"/>
                <w:bottom w:val="none" w:sz="0" w:space="0" w:color="auto"/>
                <w:right w:val="none" w:sz="0" w:space="0" w:color="auto"/>
              </w:divBdr>
              <w:divsChild>
                <w:div w:id="203727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8571">
      <w:bodyDiv w:val="1"/>
      <w:marLeft w:val="0"/>
      <w:marRight w:val="0"/>
      <w:marTop w:val="0"/>
      <w:marBottom w:val="0"/>
      <w:divBdr>
        <w:top w:val="none" w:sz="0" w:space="0" w:color="auto"/>
        <w:left w:val="none" w:sz="0" w:space="0" w:color="auto"/>
        <w:bottom w:val="none" w:sz="0" w:space="0" w:color="auto"/>
        <w:right w:val="none" w:sz="0" w:space="0" w:color="auto"/>
      </w:divBdr>
      <w:divsChild>
        <w:div w:id="500511385">
          <w:marLeft w:val="0"/>
          <w:marRight w:val="0"/>
          <w:marTop w:val="0"/>
          <w:marBottom w:val="0"/>
          <w:divBdr>
            <w:top w:val="none" w:sz="0" w:space="0" w:color="auto"/>
            <w:left w:val="none" w:sz="0" w:space="0" w:color="auto"/>
            <w:bottom w:val="none" w:sz="0" w:space="0" w:color="auto"/>
            <w:right w:val="none" w:sz="0" w:space="0" w:color="auto"/>
          </w:divBdr>
          <w:divsChild>
            <w:div w:id="2098748033">
              <w:marLeft w:val="0"/>
              <w:marRight w:val="0"/>
              <w:marTop w:val="0"/>
              <w:marBottom w:val="0"/>
              <w:divBdr>
                <w:top w:val="none" w:sz="0" w:space="0" w:color="auto"/>
                <w:left w:val="none" w:sz="0" w:space="0" w:color="auto"/>
                <w:bottom w:val="none" w:sz="0" w:space="0" w:color="auto"/>
                <w:right w:val="none" w:sz="0" w:space="0" w:color="auto"/>
              </w:divBdr>
              <w:divsChild>
                <w:div w:id="58079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271895">
          <w:marLeft w:val="0"/>
          <w:marRight w:val="0"/>
          <w:marTop w:val="0"/>
          <w:marBottom w:val="0"/>
          <w:divBdr>
            <w:top w:val="none" w:sz="0" w:space="0" w:color="auto"/>
            <w:left w:val="none" w:sz="0" w:space="0" w:color="auto"/>
            <w:bottom w:val="none" w:sz="0" w:space="0" w:color="auto"/>
            <w:right w:val="none" w:sz="0" w:space="0" w:color="auto"/>
          </w:divBdr>
          <w:divsChild>
            <w:div w:id="1664895544">
              <w:marLeft w:val="0"/>
              <w:marRight w:val="0"/>
              <w:marTop w:val="0"/>
              <w:marBottom w:val="0"/>
              <w:divBdr>
                <w:top w:val="none" w:sz="0" w:space="0" w:color="auto"/>
                <w:left w:val="none" w:sz="0" w:space="0" w:color="auto"/>
                <w:bottom w:val="none" w:sz="0" w:space="0" w:color="auto"/>
                <w:right w:val="none" w:sz="0" w:space="0" w:color="auto"/>
              </w:divBdr>
              <w:divsChild>
                <w:div w:id="139685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853135">
      <w:bodyDiv w:val="1"/>
      <w:marLeft w:val="0"/>
      <w:marRight w:val="0"/>
      <w:marTop w:val="0"/>
      <w:marBottom w:val="0"/>
      <w:divBdr>
        <w:top w:val="none" w:sz="0" w:space="0" w:color="auto"/>
        <w:left w:val="none" w:sz="0" w:space="0" w:color="auto"/>
        <w:bottom w:val="none" w:sz="0" w:space="0" w:color="auto"/>
        <w:right w:val="none" w:sz="0" w:space="0" w:color="auto"/>
      </w:divBdr>
      <w:divsChild>
        <w:div w:id="1226843122">
          <w:marLeft w:val="0"/>
          <w:marRight w:val="0"/>
          <w:marTop w:val="0"/>
          <w:marBottom w:val="0"/>
          <w:divBdr>
            <w:top w:val="none" w:sz="0" w:space="0" w:color="auto"/>
            <w:left w:val="none" w:sz="0" w:space="0" w:color="auto"/>
            <w:bottom w:val="none" w:sz="0" w:space="0" w:color="auto"/>
            <w:right w:val="none" w:sz="0" w:space="0" w:color="auto"/>
          </w:divBdr>
          <w:divsChild>
            <w:div w:id="334068656">
              <w:marLeft w:val="0"/>
              <w:marRight w:val="0"/>
              <w:marTop w:val="0"/>
              <w:marBottom w:val="0"/>
              <w:divBdr>
                <w:top w:val="none" w:sz="0" w:space="0" w:color="auto"/>
                <w:left w:val="none" w:sz="0" w:space="0" w:color="auto"/>
                <w:bottom w:val="none" w:sz="0" w:space="0" w:color="auto"/>
                <w:right w:val="none" w:sz="0" w:space="0" w:color="auto"/>
              </w:divBdr>
              <w:divsChild>
                <w:div w:id="210791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51598">
      <w:bodyDiv w:val="1"/>
      <w:marLeft w:val="0"/>
      <w:marRight w:val="0"/>
      <w:marTop w:val="0"/>
      <w:marBottom w:val="0"/>
      <w:divBdr>
        <w:top w:val="none" w:sz="0" w:space="0" w:color="auto"/>
        <w:left w:val="none" w:sz="0" w:space="0" w:color="auto"/>
        <w:bottom w:val="none" w:sz="0" w:space="0" w:color="auto"/>
        <w:right w:val="none" w:sz="0" w:space="0" w:color="auto"/>
      </w:divBdr>
    </w:div>
    <w:div w:id="561675705">
      <w:bodyDiv w:val="1"/>
      <w:marLeft w:val="0"/>
      <w:marRight w:val="0"/>
      <w:marTop w:val="0"/>
      <w:marBottom w:val="0"/>
      <w:divBdr>
        <w:top w:val="none" w:sz="0" w:space="0" w:color="auto"/>
        <w:left w:val="none" w:sz="0" w:space="0" w:color="auto"/>
        <w:bottom w:val="none" w:sz="0" w:space="0" w:color="auto"/>
        <w:right w:val="none" w:sz="0" w:space="0" w:color="auto"/>
      </w:divBdr>
    </w:div>
    <w:div w:id="629743915">
      <w:bodyDiv w:val="1"/>
      <w:marLeft w:val="0"/>
      <w:marRight w:val="0"/>
      <w:marTop w:val="0"/>
      <w:marBottom w:val="0"/>
      <w:divBdr>
        <w:top w:val="none" w:sz="0" w:space="0" w:color="auto"/>
        <w:left w:val="none" w:sz="0" w:space="0" w:color="auto"/>
        <w:bottom w:val="none" w:sz="0" w:space="0" w:color="auto"/>
        <w:right w:val="none" w:sz="0" w:space="0" w:color="auto"/>
      </w:divBdr>
    </w:div>
    <w:div w:id="672881145">
      <w:bodyDiv w:val="1"/>
      <w:marLeft w:val="0"/>
      <w:marRight w:val="0"/>
      <w:marTop w:val="0"/>
      <w:marBottom w:val="0"/>
      <w:divBdr>
        <w:top w:val="none" w:sz="0" w:space="0" w:color="auto"/>
        <w:left w:val="none" w:sz="0" w:space="0" w:color="auto"/>
        <w:bottom w:val="none" w:sz="0" w:space="0" w:color="auto"/>
        <w:right w:val="none" w:sz="0" w:space="0" w:color="auto"/>
      </w:divBdr>
      <w:divsChild>
        <w:div w:id="1232304828">
          <w:marLeft w:val="0"/>
          <w:marRight w:val="0"/>
          <w:marTop w:val="0"/>
          <w:marBottom w:val="0"/>
          <w:divBdr>
            <w:top w:val="none" w:sz="0" w:space="0" w:color="auto"/>
            <w:left w:val="none" w:sz="0" w:space="0" w:color="auto"/>
            <w:bottom w:val="none" w:sz="0" w:space="0" w:color="auto"/>
            <w:right w:val="none" w:sz="0" w:space="0" w:color="auto"/>
          </w:divBdr>
          <w:divsChild>
            <w:div w:id="832070561">
              <w:marLeft w:val="0"/>
              <w:marRight w:val="0"/>
              <w:marTop w:val="0"/>
              <w:marBottom w:val="0"/>
              <w:divBdr>
                <w:top w:val="none" w:sz="0" w:space="0" w:color="auto"/>
                <w:left w:val="none" w:sz="0" w:space="0" w:color="auto"/>
                <w:bottom w:val="none" w:sz="0" w:space="0" w:color="auto"/>
                <w:right w:val="none" w:sz="0" w:space="0" w:color="auto"/>
              </w:divBdr>
              <w:divsChild>
                <w:div w:id="171219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837940">
      <w:bodyDiv w:val="1"/>
      <w:marLeft w:val="0"/>
      <w:marRight w:val="0"/>
      <w:marTop w:val="0"/>
      <w:marBottom w:val="0"/>
      <w:divBdr>
        <w:top w:val="none" w:sz="0" w:space="0" w:color="auto"/>
        <w:left w:val="none" w:sz="0" w:space="0" w:color="auto"/>
        <w:bottom w:val="none" w:sz="0" w:space="0" w:color="auto"/>
        <w:right w:val="none" w:sz="0" w:space="0" w:color="auto"/>
      </w:divBdr>
    </w:div>
    <w:div w:id="836307973">
      <w:bodyDiv w:val="1"/>
      <w:marLeft w:val="0"/>
      <w:marRight w:val="0"/>
      <w:marTop w:val="0"/>
      <w:marBottom w:val="0"/>
      <w:divBdr>
        <w:top w:val="none" w:sz="0" w:space="0" w:color="auto"/>
        <w:left w:val="none" w:sz="0" w:space="0" w:color="auto"/>
        <w:bottom w:val="none" w:sz="0" w:space="0" w:color="auto"/>
        <w:right w:val="none" w:sz="0" w:space="0" w:color="auto"/>
      </w:divBdr>
    </w:div>
    <w:div w:id="887490638">
      <w:bodyDiv w:val="1"/>
      <w:marLeft w:val="0"/>
      <w:marRight w:val="0"/>
      <w:marTop w:val="0"/>
      <w:marBottom w:val="0"/>
      <w:divBdr>
        <w:top w:val="none" w:sz="0" w:space="0" w:color="auto"/>
        <w:left w:val="none" w:sz="0" w:space="0" w:color="auto"/>
        <w:bottom w:val="none" w:sz="0" w:space="0" w:color="auto"/>
        <w:right w:val="none" w:sz="0" w:space="0" w:color="auto"/>
      </w:divBdr>
    </w:div>
    <w:div w:id="1122572475">
      <w:marLeft w:val="0"/>
      <w:marRight w:val="0"/>
      <w:marTop w:val="0"/>
      <w:marBottom w:val="0"/>
      <w:divBdr>
        <w:top w:val="none" w:sz="0" w:space="0" w:color="auto"/>
        <w:left w:val="none" w:sz="0" w:space="0" w:color="auto"/>
        <w:bottom w:val="none" w:sz="0" w:space="0" w:color="auto"/>
        <w:right w:val="none" w:sz="0" w:space="0" w:color="auto"/>
      </w:divBdr>
    </w:div>
    <w:div w:id="1122572476">
      <w:marLeft w:val="0"/>
      <w:marRight w:val="0"/>
      <w:marTop w:val="0"/>
      <w:marBottom w:val="0"/>
      <w:divBdr>
        <w:top w:val="none" w:sz="0" w:space="0" w:color="auto"/>
        <w:left w:val="none" w:sz="0" w:space="0" w:color="auto"/>
        <w:bottom w:val="none" w:sz="0" w:space="0" w:color="auto"/>
        <w:right w:val="none" w:sz="0" w:space="0" w:color="auto"/>
      </w:divBdr>
    </w:div>
    <w:div w:id="1122572477">
      <w:marLeft w:val="0"/>
      <w:marRight w:val="0"/>
      <w:marTop w:val="0"/>
      <w:marBottom w:val="0"/>
      <w:divBdr>
        <w:top w:val="none" w:sz="0" w:space="0" w:color="auto"/>
        <w:left w:val="none" w:sz="0" w:space="0" w:color="auto"/>
        <w:bottom w:val="none" w:sz="0" w:space="0" w:color="auto"/>
        <w:right w:val="none" w:sz="0" w:space="0" w:color="auto"/>
      </w:divBdr>
    </w:div>
    <w:div w:id="1122572478">
      <w:marLeft w:val="0"/>
      <w:marRight w:val="0"/>
      <w:marTop w:val="0"/>
      <w:marBottom w:val="0"/>
      <w:divBdr>
        <w:top w:val="none" w:sz="0" w:space="0" w:color="auto"/>
        <w:left w:val="none" w:sz="0" w:space="0" w:color="auto"/>
        <w:bottom w:val="none" w:sz="0" w:space="0" w:color="auto"/>
        <w:right w:val="none" w:sz="0" w:space="0" w:color="auto"/>
      </w:divBdr>
    </w:div>
    <w:div w:id="1181433370">
      <w:bodyDiv w:val="1"/>
      <w:marLeft w:val="0"/>
      <w:marRight w:val="0"/>
      <w:marTop w:val="0"/>
      <w:marBottom w:val="0"/>
      <w:divBdr>
        <w:top w:val="none" w:sz="0" w:space="0" w:color="auto"/>
        <w:left w:val="none" w:sz="0" w:space="0" w:color="auto"/>
        <w:bottom w:val="none" w:sz="0" w:space="0" w:color="auto"/>
        <w:right w:val="none" w:sz="0" w:space="0" w:color="auto"/>
      </w:divBdr>
    </w:div>
    <w:div w:id="1369717058">
      <w:bodyDiv w:val="1"/>
      <w:marLeft w:val="0"/>
      <w:marRight w:val="0"/>
      <w:marTop w:val="0"/>
      <w:marBottom w:val="0"/>
      <w:divBdr>
        <w:top w:val="none" w:sz="0" w:space="0" w:color="auto"/>
        <w:left w:val="none" w:sz="0" w:space="0" w:color="auto"/>
        <w:bottom w:val="none" w:sz="0" w:space="0" w:color="auto"/>
        <w:right w:val="none" w:sz="0" w:space="0" w:color="auto"/>
      </w:divBdr>
    </w:div>
    <w:div w:id="1453788039">
      <w:bodyDiv w:val="1"/>
      <w:marLeft w:val="0"/>
      <w:marRight w:val="0"/>
      <w:marTop w:val="0"/>
      <w:marBottom w:val="0"/>
      <w:divBdr>
        <w:top w:val="none" w:sz="0" w:space="0" w:color="auto"/>
        <w:left w:val="none" w:sz="0" w:space="0" w:color="auto"/>
        <w:bottom w:val="none" w:sz="0" w:space="0" w:color="auto"/>
        <w:right w:val="none" w:sz="0" w:space="0" w:color="auto"/>
      </w:divBdr>
    </w:div>
    <w:div w:id="1491869778">
      <w:bodyDiv w:val="1"/>
      <w:marLeft w:val="0"/>
      <w:marRight w:val="0"/>
      <w:marTop w:val="0"/>
      <w:marBottom w:val="0"/>
      <w:divBdr>
        <w:top w:val="none" w:sz="0" w:space="0" w:color="auto"/>
        <w:left w:val="none" w:sz="0" w:space="0" w:color="auto"/>
        <w:bottom w:val="none" w:sz="0" w:space="0" w:color="auto"/>
        <w:right w:val="none" w:sz="0" w:space="0" w:color="auto"/>
      </w:divBdr>
    </w:div>
    <w:div w:id="1592277378">
      <w:bodyDiv w:val="1"/>
      <w:marLeft w:val="0"/>
      <w:marRight w:val="0"/>
      <w:marTop w:val="0"/>
      <w:marBottom w:val="0"/>
      <w:divBdr>
        <w:top w:val="none" w:sz="0" w:space="0" w:color="auto"/>
        <w:left w:val="none" w:sz="0" w:space="0" w:color="auto"/>
        <w:bottom w:val="none" w:sz="0" w:space="0" w:color="auto"/>
        <w:right w:val="none" w:sz="0" w:space="0" w:color="auto"/>
      </w:divBdr>
    </w:div>
    <w:div w:id="1677728319">
      <w:bodyDiv w:val="1"/>
      <w:marLeft w:val="0"/>
      <w:marRight w:val="0"/>
      <w:marTop w:val="0"/>
      <w:marBottom w:val="0"/>
      <w:divBdr>
        <w:top w:val="none" w:sz="0" w:space="0" w:color="auto"/>
        <w:left w:val="none" w:sz="0" w:space="0" w:color="auto"/>
        <w:bottom w:val="none" w:sz="0" w:space="0" w:color="auto"/>
        <w:right w:val="none" w:sz="0" w:space="0" w:color="auto"/>
      </w:divBdr>
    </w:div>
    <w:div w:id="1817137000">
      <w:bodyDiv w:val="1"/>
      <w:marLeft w:val="0"/>
      <w:marRight w:val="0"/>
      <w:marTop w:val="0"/>
      <w:marBottom w:val="0"/>
      <w:divBdr>
        <w:top w:val="none" w:sz="0" w:space="0" w:color="auto"/>
        <w:left w:val="none" w:sz="0" w:space="0" w:color="auto"/>
        <w:bottom w:val="none" w:sz="0" w:space="0" w:color="auto"/>
        <w:right w:val="none" w:sz="0" w:space="0" w:color="auto"/>
      </w:divBdr>
    </w:div>
    <w:div w:id="1836146176">
      <w:bodyDiv w:val="1"/>
      <w:marLeft w:val="0"/>
      <w:marRight w:val="0"/>
      <w:marTop w:val="0"/>
      <w:marBottom w:val="0"/>
      <w:divBdr>
        <w:top w:val="none" w:sz="0" w:space="0" w:color="auto"/>
        <w:left w:val="none" w:sz="0" w:space="0" w:color="auto"/>
        <w:bottom w:val="none" w:sz="0" w:space="0" w:color="auto"/>
        <w:right w:val="none" w:sz="0" w:space="0" w:color="auto"/>
      </w:divBdr>
    </w:div>
    <w:div w:id="1947807028">
      <w:bodyDiv w:val="1"/>
      <w:marLeft w:val="0"/>
      <w:marRight w:val="0"/>
      <w:marTop w:val="0"/>
      <w:marBottom w:val="0"/>
      <w:divBdr>
        <w:top w:val="none" w:sz="0" w:space="0" w:color="auto"/>
        <w:left w:val="none" w:sz="0" w:space="0" w:color="auto"/>
        <w:bottom w:val="none" w:sz="0" w:space="0" w:color="auto"/>
        <w:right w:val="none" w:sz="0" w:space="0" w:color="auto"/>
      </w:divBdr>
      <w:divsChild>
        <w:div w:id="1935895329">
          <w:marLeft w:val="0"/>
          <w:marRight w:val="0"/>
          <w:marTop w:val="0"/>
          <w:marBottom w:val="0"/>
          <w:divBdr>
            <w:top w:val="none" w:sz="0" w:space="0" w:color="auto"/>
            <w:left w:val="none" w:sz="0" w:space="0" w:color="auto"/>
            <w:bottom w:val="none" w:sz="0" w:space="0" w:color="auto"/>
            <w:right w:val="none" w:sz="0" w:space="0" w:color="auto"/>
          </w:divBdr>
          <w:divsChild>
            <w:div w:id="1427925266">
              <w:marLeft w:val="0"/>
              <w:marRight w:val="0"/>
              <w:marTop w:val="0"/>
              <w:marBottom w:val="0"/>
              <w:divBdr>
                <w:top w:val="none" w:sz="0" w:space="0" w:color="auto"/>
                <w:left w:val="none" w:sz="0" w:space="0" w:color="auto"/>
                <w:bottom w:val="none" w:sz="0" w:space="0" w:color="auto"/>
                <w:right w:val="none" w:sz="0" w:space="0" w:color="auto"/>
              </w:divBdr>
              <w:divsChild>
                <w:div w:id="36660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78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1328</Words>
  <Characters>7576</Characters>
  <Application>Microsoft Office Word</Application>
  <DocSecurity>0</DocSecurity>
  <Lines>63</Lines>
  <Paragraphs>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dc:description/>
  <cp:lastModifiedBy>Lucka</cp:lastModifiedBy>
  <cp:revision>4</cp:revision>
  <cp:lastPrinted>2020-05-28T09:14:00Z</cp:lastPrinted>
  <dcterms:created xsi:type="dcterms:W3CDTF">2022-11-16T11:34:00Z</dcterms:created>
  <dcterms:modified xsi:type="dcterms:W3CDTF">2022-11-16T11:57:00Z</dcterms:modified>
</cp:coreProperties>
</file>